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50" w:rsidRPr="005C114F" w:rsidRDefault="007E24E2" w:rsidP="005C114F">
      <w:pPr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Отчет</w:t>
      </w:r>
      <w:r w:rsidR="005C114F">
        <w:rPr>
          <w:b/>
          <w:color w:val="000000" w:themeColor="text1"/>
          <w:sz w:val="24"/>
          <w:szCs w:val="24"/>
        </w:rPr>
        <w:t xml:space="preserve"> </w:t>
      </w:r>
      <w:r w:rsidR="005C114F" w:rsidRPr="005C114F">
        <w:rPr>
          <w:b/>
          <w:color w:val="000000" w:themeColor="text1"/>
          <w:sz w:val="24"/>
          <w:szCs w:val="24"/>
        </w:rPr>
        <w:t>о реализации мероприятий</w:t>
      </w:r>
      <w:r w:rsidR="005C114F">
        <w:rPr>
          <w:b/>
          <w:color w:val="000000" w:themeColor="text1"/>
          <w:sz w:val="24"/>
          <w:szCs w:val="24"/>
        </w:rPr>
        <w:t xml:space="preserve">, </w:t>
      </w:r>
      <w:r w:rsidR="005C114F" w:rsidRPr="005C114F">
        <w:rPr>
          <w:b/>
          <w:color w:val="000000" w:themeColor="text1"/>
          <w:sz w:val="24"/>
          <w:szCs w:val="24"/>
        </w:rPr>
        <w:t>предусмотренных Планом комплексных организационных и</w:t>
      </w:r>
      <w:r w:rsidR="005C114F">
        <w:rPr>
          <w:b/>
          <w:color w:val="000000" w:themeColor="text1"/>
          <w:sz w:val="24"/>
          <w:szCs w:val="24"/>
        </w:rPr>
        <w:t xml:space="preserve"> </w:t>
      </w:r>
      <w:r w:rsidR="005C114F" w:rsidRPr="005C114F">
        <w:rPr>
          <w:b/>
          <w:color w:val="000000" w:themeColor="text1"/>
          <w:sz w:val="24"/>
          <w:szCs w:val="24"/>
        </w:rPr>
        <w:t>профилактических мероприятий по противодействию коррупции в городе</w:t>
      </w:r>
      <w:r w:rsidR="005C114F">
        <w:rPr>
          <w:b/>
          <w:color w:val="000000" w:themeColor="text1"/>
          <w:sz w:val="24"/>
          <w:szCs w:val="24"/>
        </w:rPr>
        <w:t xml:space="preserve"> </w:t>
      </w:r>
      <w:r w:rsidR="005C114F" w:rsidRPr="005C114F">
        <w:rPr>
          <w:b/>
          <w:color w:val="000000" w:themeColor="text1"/>
          <w:sz w:val="24"/>
          <w:szCs w:val="24"/>
        </w:rPr>
        <w:t xml:space="preserve">Нижнем Новгороде на </w:t>
      </w:r>
      <w:r w:rsidR="00876876">
        <w:rPr>
          <w:b/>
          <w:color w:val="000000" w:themeColor="text1"/>
          <w:sz w:val="24"/>
          <w:szCs w:val="24"/>
        </w:rPr>
        <w:t>2025-2029</w:t>
      </w:r>
      <w:r w:rsidR="005C114F" w:rsidRPr="005C114F">
        <w:rPr>
          <w:b/>
          <w:color w:val="000000" w:themeColor="text1"/>
          <w:sz w:val="24"/>
          <w:szCs w:val="24"/>
        </w:rPr>
        <w:t xml:space="preserve"> годы,</w:t>
      </w:r>
      <w:r>
        <w:rPr>
          <w:b/>
          <w:color w:val="000000" w:themeColor="text1"/>
          <w:sz w:val="24"/>
          <w:szCs w:val="24"/>
        </w:rPr>
        <w:t xml:space="preserve"> утвержденным постановлением администрации города Нижнего Новгорода от 20.03.2025 № 3215,</w:t>
      </w:r>
      <w:r w:rsidR="005C114F" w:rsidRPr="005C114F">
        <w:rPr>
          <w:b/>
          <w:color w:val="000000" w:themeColor="text1"/>
          <w:sz w:val="24"/>
          <w:szCs w:val="24"/>
        </w:rPr>
        <w:t xml:space="preserve"> за </w:t>
      </w:r>
      <w:r w:rsidR="005C114F">
        <w:rPr>
          <w:b/>
          <w:color w:val="000000" w:themeColor="text1"/>
          <w:sz w:val="24"/>
          <w:szCs w:val="24"/>
        </w:rPr>
        <w:t>2025</w:t>
      </w:r>
      <w:r w:rsidR="003669AF">
        <w:rPr>
          <w:b/>
          <w:color w:val="000000" w:themeColor="text1"/>
          <w:sz w:val="24"/>
          <w:szCs w:val="24"/>
        </w:rPr>
        <w:t xml:space="preserve"> год</w:t>
      </w:r>
    </w:p>
    <w:p w:rsidR="00063450" w:rsidRDefault="00063450" w:rsidP="00063450">
      <w:pPr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960"/>
        <w:gridCol w:w="8"/>
        <w:gridCol w:w="1847"/>
        <w:gridCol w:w="8471"/>
      </w:tblGrid>
      <w:tr w:rsidR="00063450" w:rsidTr="00063450">
        <w:trPr>
          <w:cantSplit/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 п/п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Pr="0029003B" w:rsidRDefault="00063450" w:rsidP="003669AF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 w:rsidRPr="0029003B">
              <w:rPr>
                <w:color w:val="000000"/>
                <w:sz w:val="24"/>
                <w:szCs w:val="24"/>
              </w:rPr>
              <w:t xml:space="preserve">Информация о проделанной работе </w:t>
            </w:r>
          </w:p>
        </w:tc>
      </w:tr>
      <w:tr w:rsidR="00063450" w:rsidTr="00063450">
        <w:trPr>
          <w:cantSplit/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Pr="0029003B" w:rsidRDefault="00063450" w:rsidP="00063450">
            <w:pPr>
              <w:rPr>
                <w:bCs/>
                <w:color w:val="000000"/>
                <w:sz w:val="24"/>
                <w:szCs w:val="24"/>
              </w:rPr>
            </w:pPr>
          </w:p>
          <w:p w:rsidR="00063450" w:rsidRPr="0029003B" w:rsidRDefault="00063450" w:rsidP="0006345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9003B">
              <w:rPr>
                <w:bCs/>
                <w:color w:val="000000"/>
                <w:sz w:val="24"/>
                <w:szCs w:val="24"/>
              </w:rPr>
              <w:t xml:space="preserve">1. </w:t>
            </w:r>
            <w:r w:rsidRPr="0029003B">
              <w:rPr>
                <w:color w:val="000000"/>
                <w:sz w:val="24"/>
                <w:szCs w:val="24"/>
              </w:rPr>
              <w:t>Нормативно-правовое и организационное обеспечение антикоррупционной деятельности</w:t>
            </w:r>
          </w:p>
          <w:p w:rsidR="00063450" w:rsidRPr="0029003B" w:rsidRDefault="00063450" w:rsidP="00063450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Pr="00086A05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 w:rsidRPr="00086A0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Pr="00086A05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 w:rsidRPr="00086A05">
              <w:rPr>
                <w:color w:val="000000"/>
                <w:sz w:val="24"/>
                <w:szCs w:val="24"/>
              </w:rPr>
              <w:t>Разработка и утверждение ведомственных планов мероприятий по противодействию коррупции и обеспечение контроля за их реализацией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Pr="00086A05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Pr="00086A05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 w:rsidRPr="00086A05">
              <w:rPr>
                <w:color w:val="000000"/>
                <w:sz w:val="24"/>
                <w:szCs w:val="24"/>
              </w:rPr>
              <w:t>О(Ф)</w:t>
            </w:r>
            <w:proofErr w:type="spellStart"/>
            <w:r w:rsidRPr="00086A05"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7E" w:rsidRDefault="00D8537E" w:rsidP="004A31B5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Постановлением администрации города Нижнего Новгорода от 20.03.2025 № 3215 утвержден План комплексных организационных и профилактических мероприятий по противодействию коррупции в городе Нижнем Новгороде на 2025-2029 гг.</w:t>
            </w:r>
          </w:p>
          <w:p w:rsidR="00116509" w:rsidRPr="00514A41" w:rsidRDefault="00D8537E" w:rsidP="00325749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D8537E">
              <w:rPr>
                <w:color w:val="000000" w:themeColor="text1"/>
                <w:sz w:val="24"/>
                <w:szCs w:val="24"/>
              </w:rPr>
              <w:t>О</w:t>
            </w:r>
            <w:r w:rsidR="00431C12">
              <w:rPr>
                <w:color w:val="000000" w:themeColor="text1"/>
                <w:sz w:val="24"/>
                <w:szCs w:val="24"/>
              </w:rPr>
              <w:t>тдельными о</w:t>
            </w:r>
            <w:r w:rsidRPr="00D8537E">
              <w:rPr>
                <w:color w:val="000000" w:themeColor="text1"/>
                <w:sz w:val="24"/>
                <w:szCs w:val="24"/>
              </w:rPr>
              <w:t xml:space="preserve">траслевыми (функциональными) и территориальными органами администрации города Нижнего Новгорода, а также подведомственными муниципальными учреждениями, </w:t>
            </w:r>
            <w:r>
              <w:rPr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Pr="00D8537E">
              <w:rPr>
                <w:color w:val="000000" w:themeColor="text1"/>
                <w:sz w:val="24"/>
                <w:szCs w:val="24"/>
              </w:rPr>
              <w:t>разработаны и утверждены</w:t>
            </w:r>
            <w:r w:rsidR="00431C12">
              <w:rPr>
                <w:color w:val="000000" w:themeColor="text1"/>
                <w:sz w:val="24"/>
                <w:szCs w:val="24"/>
              </w:rPr>
              <w:t xml:space="preserve"> </w:t>
            </w:r>
            <w:r w:rsidR="00325749">
              <w:rPr>
                <w:color w:val="000000" w:themeColor="text1"/>
                <w:sz w:val="24"/>
                <w:szCs w:val="24"/>
              </w:rPr>
              <w:t xml:space="preserve">новые </w:t>
            </w:r>
            <w:r w:rsidRPr="00D8537E">
              <w:rPr>
                <w:color w:val="000000" w:themeColor="text1"/>
                <w:sz w:val="24"/>
                <w:szCs w:val="24"/>
              </w:rPr>
              <w:t>ведомственные планы мероприятий по противодействию коррупции. По мере необходимости в планы внос</w:t>
            </w:r>
            <w:r w:rsidR="00514A41">
              <w:rPr>
                <w:color w:val="000000" w:themeColor="text1"/>
                <w:sz w:val="24"/>
                <w:szCs w:val="24"/>
              </w:rPr>
              <w:t>ятся соответствующие изменения.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Актуализация действующих нормативных правовых актов администрации города Нижнего Новгорода в сфере противодействия коррупции в целях приведения их в соответствие с законодательством Российской Федерации и законодательством Нижегородской области, принятие новых нормативных правовых актов администрации города Нижнего Новгорода в сфере противодействия коррупции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ЮД,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52" w:rsidRDefault="00D86F52" w:rsidP="004A31B5">
            <w:pPr>
              <w:shd w:val="clear" w:color="auto" w:fill="FFFFFF"/>
              <w:ind w:left="4"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Юридическим департаментом </w:t>
            </w:r>
            <w:r w:rsidR="004E7267">
              <w:rPr>
                <w:sz w:val="24"/>
                <w:szCs w:val="24"/>
              </w:rPr>
              <w:t>и департаментом кадровой политики и развития муниципального управления администрации города</w:t>
            </w:r>
            <w:r>
              <w:rPr>
                <w:sz w:val="24"/>
                <w:szCs w:val="24"/>
              </w:rPr>
              <w:t xml:space="preserve"> </w:t>
            </w:r>
            <w:r w:rsidR="004E7267">
              <w:rPr>
                <w:sz w:val="24"/>
                <w:szCs w:val="24"/>
              </w:rPr>
              <w:t xml:space="preserve">Нижнего Новгорода </w:t>
            </w:r>
            <w:r>
              <w:rPr>
                <w:sz w:val="24"/>
                <w:szCs w:val="24"/>
              </w:rPr>
              <w:t>на постоянной основе проводится мониторинг законодательств</w:t>
            </w:r>
            <w:r w:rsidR="00B1450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 сфере противодействия коррупции. </w:t>
            </w:r>
            <w:r w:rsidR="00B14505">
              <w:rPr>
                <w:sz w:val="24"/>
                <w:szCs w:val="24"/>
              </w:rPr>
              <w:t xml:space="preserve">При необходимости </w:t>
            </w:r>
            <w:r w:rsidR="00F67655">
              <w:rPr>
                <w:sz w:val="24"/>
                <w:szCs w:val="24"/>
              </w:rPr>
              <w:t xml:space="preserve">принимаются новые муниципальные нормативные правовые акты </w:t>
            </w:r>
            <w:r w:rsidR="003C044E">
              <w:rPr>
                <w:sz w:val="24"/>
                <w:szCs w:val="24"/>
              </w:rPr>
              <w:t xml:space="preserve">и </w:t>
            </w:r>
            <w:r w:rsidR="00B14505">
              <w:rPr>
                <w:sz w:val="24"/>
                <w:szCs w:val="24"/>
              </w:rPr>
              <w:t>осуществляется актуализация муниципальных нормати</w:t>
            </w:r>
            <w:r w:rsidR="00F67655">
              <w:rPr>
                <w:sz w:val="24"/>
                <w:szCs w:val="24"/>
              </w:rPr>
              <w:t>вных правовых актов</w:t>
            </w:r>
            <w:r w:rsidR="003C044E">
              <w:rPr>
                <w:sz w:val="24"/>
                <w:szCs w:val="24"/>
              </w:rPr>
              <w:t xml:space="preserve"> в сфере противодействия коррупции</w:t>
            </w:r>
            <w:r w:rsidR="00F67655">
              <w:rPr>
                <w:sz w:val="24"/>
                <w:szCs w:val="24"/>
              </w:rPr>
              <w:t>.</w:t>
            </w:r>
          </w:p>
          <w:p w:rsidR="003C044E" w:rsidRPr="003C044E" w:rsidRDefault="003C044E" w:rsidP="004A31B5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2025 года</w:t>
            </w:r>
            <w:r>
              <w:rPr>
                <w:color w:val="000000" w:themeColor="text1"/>
                <w:sz w:val="24"/>
                <w:szCs w:val="24"/>
              </w:rPr>
              <w:t xml:space="preserve"> постановлением администрации города Нижнего Новгорода от 20.03.2025 № 3215 утвержден План комплексных организационных и профилактических мероприятий по противодействию коррупции в городе Нижнем Новгороде на 2025-2029 гг.</w:t>
            </w:r>
          </w:p>
          <w:p w:rsidR="00B14505" w:rsidRDefault="003C044E" w:rsidP="004A31B5">
            <w:pPr>
              <w:shd w:val="clear" w:color="auto" w:fill="FFFFFF"/>
              <w:ind w:left="4" w:firstLine="571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Также в</w:t>
            </w:r>
            <w:r w:rsidR="00B1450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отчетном периоде внесены изменения в 8 правовых актов администрации города Нижнего Новгорода в сфере противодействия коррупции </w:t>
            </w:r>
            <w:r w:rsidR="00B1450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(постановления от 14.07.2009 № 3453 (изменения внесены трижды), от 21.03.2018 № 754 (изменения внесены трижды), </w:t>
            </w:r>
            <w:r w:rsidR="00B14505">
              <w:rPr>
                <w:color w:val="000000"/>
                <w:sz w:val="24"/>
                <w:szCs w:val="24"/>
              </w:rPr>
              <w:t xml:space="preserve">от 31.12.2009 № 7174, от 28.02.2013 № 656, от 18.04.2022 № 1648, </w:t>
            </w:r>
            <w:r w:rsidR="00B1450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распоряжения от 06.03.2014 № 85-р (изменения внесены дважды), </w:t>
            </w:r>
            <w:r w:rsidR="00B14505">
              <w:rPr>
                <w:color w:val="000000"/>
                <w:sz w:val="24"/>
                <w:szCs w:val="24"/>
              </w:rPr>
              <w:t>от 09.08.2012 № 355-р (изменения внесены 4 раза), от 24.06.2014 № 238-р (изменения внесены дважды)</w:t>
            </w:r>
            <w:r w:rsidR="00B14505">
              <w:rPr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  <w:p w:rsidR="009C716B" w:rsidRDefault="009C716B" w:rsidP="004A31B5">
            <w:pPr>
              <w:shd w:val="clear" w:color="auto" w:fill="FFFFFF"/>
              <w:ind w:left="4"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4 квартале 2025 года </w:t>
            </w:r>
            <w:r>
              <w:rPr>
                <w:color w:val="000000"/>
                <w:sz w:val="24"/>
                <w:szCs w:val="24"/>
              </w:rPr>
              <w:t xml:space="preserve"> в связи с </w:t>
            </w:r>
            <w:r w:rsidRPr="007A0ED2">
              <w:rPr>
                <w:color w:val="000000"/>
                <w:sz w:val="24"/>
                <w:szCs w:val="24"/>
              </w:rPr>
              <w:t xml:space="preserve"> </w:t>
            </w:r>
            <w:r w:rsidRPr="00204DCC">
              <w:rPr>
                <w:color w:val="000000"/>
                <w:sz w:val="24"/>
                <w:szCs w:val="24"/>
              </w:rPr>
              <w:t>необходимо</w:t>
            </w:r>
            <w:r>
              <w:rPr>
                <w:color w:val="000000"/>
                <w:sz w:val="24"/>
                <w:szCs w:val="24"/>
              </w:rPr>
              <w:t>стью</w:t>
            </w:r>
            <w:r w:rsidRPr="00204DCC">
              <w:rPr>
                <w:color w:val="000000"/>
                <w:sz w:val="24"/>
                <w:szCs w:val="24"/>
              </w:rPr>
              <w:t xml:space="preserve"> принять нормативные правовые акты вновь образованного муниципального образования городской округ город Нижний Новгород </w:t>
            </w:r>
            <w:r>
              <w:rPr>
                <w:color w:val="000000"/>
                <w:sz w:val="24"/>
                <w:szCs w:val="24"/>
              </w:rPr>
              <w:t xml:space="preserve">(в </w:t>
            </w:r>
            <w:r w:rsidRPr="00204DCC">
              <w:rPr>
                <w:color w:val="000000"/>
                <w:sz w:val="24"/>
                <w:szCs w:val="24"/>
              </w:rPr>
              <w:t xml:space="preserve">соответствии с Федеральным законом от 20.03.2025 года № 33-ФЗ «Об общих принципах организации местного самоуправления в единой системе публичной власти», Законом Нижегородской области от 04.04.2025 № 45-З «О преобразовании муниципальных образований городской округ город Нижний Новгород и </w:t>
            </w:r>
            <w:proofErr w:type="spellStart"/>
            <w:r w:rsidRPr="00204DCC">
              <w:rPr>
                <w:color w:val="000000"/>
                <w:sz w:val="24"/>
                <w:szCs w:val="24"/>
              </w:rPr>
              <w:t>Кстовский</w:t>
            </w:r>
            <w:proofErr w:type="spellEnd"/>
            <w:r w:rsidRPr="00204DCC">
              <w:rPr>
                <w:color w:val="000000"/>
                <w:sz w:val="24"/>
                <w:szCs w:val="24"/>
              </w:rPr>
              <w:t xml:space="preserve">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</w:t>
            </w:r>
            <w:r>
              <w:rPr>
                <w:color w:val="000000"/>
                <w:sz w:val="24"/>
                <w:szCs w:val="24"/>
              </w:rPr>
              <w:t>) были изданы следующие правовые акты:</w:t>
            </w:r>
          </w:p>
          <w:p w:rsidR="009C716B" w:rsidRDefault="00064BF7" w:rsidP="004A31B5">
            <w:pPr>
              <w:ind w:left="4"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9C716B">
              <w:rPr>
                <w:color w:val="000000"/>
                <w:sz w:val="24"/>
                <w:szCs w:val="24"/>
              </w:rPr>
              <w:t xml:space="preserve"> Р</w:t>
            </w:r>
            <w:r w:rsidR="009C716B" w:rsidRPr="007A0ED2">
              <w:rPr>
                <w:color w:val="000000"/>
                <w:sz w:val="24"/>
                <w:szCs w:val="24"/>
              </w:rPr>
              <w:t xml:space="preserve">аспоряжение администрации города Нижнего Новгорода от 30.12.2025 № 793-р «Об утверждении Порядка уведомления муниципальными служащими администрации города Нижнего Новгорода представителя нанимателя (работодателя) о намерении выполнять иную оплачиваемую работу </w:t>
            </w:r>
            <w:r w:rsidR="009C716B" w:rsidRPr="007A0ED2">
              <w:rPr>
                <w:sz w:val="24"/>
                <w:szCs w:val="24"/>
                <w:shd w:val="clear" w:color="auto" w:fill="FFFFFF"/>
              </w:rPr>
              <w:t>и отмене некоторых правовых актов</w:t>
            </w:r>
            <w:r w:rsidR="009C716B" w:rsidRPr="007A0ED2">
              <w:rPr>
                <w:color w:val="000000"/>
                <w:sz w:val="24"/>
                <w:szCs w:val="24"/>
              </w:rPr>
              <w:t>»</w:t>
            </w:r>
            <w:r w:rsidR="009C716B">
              <w:rPr>
                <w:color w:val="000000"/>
                <w:sz w:val="24"/>
                <w:szCs w:val="24"/>
              </w:rPr>
              <w:t>.</w:t>
            </w:r>
          </w:p>
          <w:p w:rsidR="009C716B" w:rsidRDefault="00064BF7" w:rsidP="004A31B5">
            <w:pPr>
              <w:ind w:left="4"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C716B">
              <w:rPr>
                <w:color w:val="000000"/>
                <w:sz w:val="24"/>
                <w:szCs w:val="24"/>
              </w:rPr>
              <w:t>. П</w:t>
            </w:r>
            <w:r w:rsidR="009C716B" w:rsidRPr="007A0ED2">
              <w:rPr>
                <w:color w:val="000000"/>
                <w:sz w:val="24"/>
                <w:szCs w:val="24"/>
              </w:rPr>
              <w:t>остановление администрации города Нижнего Новгорода от 23.12.2025 № 16406 «О проверке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городского округа город Нижний Новгород, и лицами, замещающими данные должности»</w:t>
            </w:r>
            <w:r w:rsidR="009C716B">
              <w:rPr>
                <w:color w:val="000000"/>
                <w:sz w:val="24"/>
                <w:szCs w:val="24"/>
              </w:rPr>
              <w:t>.</w:t>
            </w:r>
          </w:p>
          <w:p w:rsidR="009C716B" w:rsidRDefault="00064BF7" w:rsidP="004A31B5">
            <w:pPr>
              <w:ind w:left="4"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C716B">
              <w:rPr>
                <w:color w:val="000000"/>
                <w:sz w:val="24"/>
                <w:szCs w:val="24"/>
              </w:rPr>
              <w:t>. П</w:t>
            </w:r>
            <w:r w:rsidR="009C716B" w:rsidRPr="007A0ED2">
              <w:rPr>
                <w:color w:val="000000"/>
                <w:sz w:val="24"/>
                <w:szCs w:val="24"/>
              </w:rPr>
              <w:t>остановление администрации города Нижнего Новгорода от 29.12.2025 № 16587 «</w:t>
            </w:r>
            <w:r w:rsidR="009C716B" w:rsidRPr="007A0ED2">
              <w:rPr>
                <w:bCs/>
                <w:sz w:val="24"/>
                <w:szCs w:val="24"/>
                <w:shd w:val="clear" w:color="auto" w:fill="FFFFFF"/>
              </w:rPr>
              <w:t xml:space="preserve">О порядке представления лицом, поступающим на работу на должность руководителя муниципального учреждения городского округа город Нижний Новгород, руководителем муниципального учреждения городского округа город Нижний Новгород сведений о доходах, имуществе и </w:t>
            </w:r>
            <w:proofErr w:type="gramStart"/>
            <w:r w:rsidR="0048326A">
              <w:rPr>
                <w:bCs/>
                <w:sz w:val="24"/>
                <w:szCs w:val="24"/>
                <w:shd w:val="clear" w:color="auto" w:fill="FFFFFF"/>
              </w:rPr>
              <w:t xml:space="preserve">обязательствах </w:t>
            </w:r>
            <w:r w:rsidR="009C716B" w:rsidRPr="007A0ED2">
              <w:rPr>
                <w:bCs/>
                <w:sz w:val="24"/>
                <w:szCs w:val="24"/>
                <w:shd w:val="clear" w:color="auto" w:fill="FFFFFF"/>
              </w:rPr>
              <w:t xml:space="preserve">имущественного </w:t>
            </w:r>
            <w:r w:rsidR="009C716B">
              <w:rPr>
                <w:bCs/>
                <w:sz w:val="24"/>
                <w:szCs w:val="24"/>
                <w:shd w:val="clear" w:color="auto" w:fill="FFFFFF"/>
              </w:rPr>
              <w:t>характера</w:t>
            </w:r>
            <w:proofErr w:type="gramEnd"/>
            <w:r w:rsidR="009C716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716B" w:rsidRPr="007A0ED2">
              <w:rPr>
                <w:bCs/>
                <w:sz w:val="24"/>
                <w:szCs w:val="24"/>
                <w:shd w:val="clear" w:color="auto" w:fill="FFFFFF"/>
              </w:rPr>
              <w:t>и отмене некоторых правовых актов</w:t>
            </w:r>
            <w:r w:rsidR="009C716B" w:rsidRPr="007A0ED2">
              <w:rPr>
                <w:color w:val="000000"/>
                <w:sz w:val="24"/>
                <w:szCs w:val="24"/>
              </w:rPr>
              <w:t>»</w:t>
            </w:r>
            <w:r w:rsidR="009C716B">
              <w:rPr>
                <w:color w:val="000000"/>
                <w:sz w:val="24"/>
                <w:szCs w:val="24"/>
              </w:rPr>
              <w:t>.</w:t>
            </w:r>
          </w:p>
          <w:p w:rsidR="009C716B" w:rsidRDefault="00064BF7" w:rsidP="004A31B5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9C716B">
              <w:rPr>
                <w:color w:val="000000"/>
                <w:sz w:val="24"/>
                <w:szCs w:val="24"/>
              </w:rPr>
              <w:t>. П</w:t>
            </w:r>
            <w:r w:rsidR="009C716B" w:rsidRPr="007A0ED2">
              <w:rPr>
                <w:color w:val="000000"/>
                <w:sz w:val="24"/>
                <w:szCs w:val="24"/>
              </w:rPr>
              <w:t>остановление администрации города Нижнего Новгорода от 30.12.2025 № 16607 «</w:t>
            </w:r>
            <w:r w:rsidR="009C716B" w:rsidRPr="007A0ED2">
              <w:rPr>
                <w:bCs/>
                <w:sz w:val="24"/>
                <w:szCs w:val="24"/>
                <w:shd w:val="clear" w:color="auto" w:fill="FFFFFF"/>
              </w:rPr>
              <w:t>Об утверждении Положения о порядке сообщения руководителями муниципальных организаций городского округа город Нижний Новгород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9C716B">
              <w:rPr>
                <w:color w:val="000000"/>
                <w:sz w:val="24"/>
                <w:szCs w:val="24"/>
              </w:rPr>
              <w:t>».</w:t>
            </w:r>
          </w:p>
          <w:p w:rsidR="009C716B" w:rsidRDefault="00064BF7" w:rsidP="004A31B5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9C716B">
              <w:rPr>
                <w:color w:val="000000"/>
                <w:sz w:val="24"/>
                <w:szCs w:val="24"/>
              </w:rPr>
              <w:t>. П</w:t>
            </w:r>
            <w:r w:rsidR="009C716B" w:rsidRPr="007A0ED2">
              <w:rPr>
                <w:color w:val="000000"/>
                <w:sz w:val="24"/>
                <w:szCs w:val="24"/>
              </w:rPr>
              <w:t>остановление администрации города Нижнего Новгорода от 11.12.2025 № 15759 «О создании комиссии по координации работы по противодействию коррупции при администрации города Нижнего Новгорода»</w:t>
            </w:r>
            <w:r w:rsidR="009C716B">
              <w:rPr>
                <w:color w:val="000000"/>
                <w:sz w:val="24"/>
                <w:szCs w:val="24"/>
              </w:rPr>
              <w:t>.</w:t>
            </w:r>
          </w:p>
          <w:p w:rsidR="009C716B" w:rsidRDefault="00064BF7" w:rsidP="004A31B5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9C716B">
              <w:rPr>
                <w:color w:val="000000"/>
                <w:sz w:val="24"/>
                <w:szCs w:val="24"/>
              </w:rPr>
              <w:t>. Р</w:t>
            </w:r>
            <w:r w:rsidR="009C716B" w:rsidRPr="007A0ED2">
              <w:rPr>
                <w:color w:val="000000"/>
                <w:sz w:val="24"/>
                <w:szCs w:val="24"/>
              </w:rPr>
              <w:t>аспоряжение администрации города Нижнего Новгорода от 26.12.2025 № 746-р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</w:t>
            </w:r>
            <w:r w:rsidR="009C716B">
              <w:rPr>
                <w:color w:val="000000"/>
                <w:sz w:val="24"/>
                <w:szCs w:val="24"/>
              </w:rPr>
              <w:t>ований к служебному поведению».</w:t>
            </w:r>
          </w:p>
          <w:p w:rsidR="009C716B" w:rsidRDefault="00064BF7" w:rsidP="004A31B5">
            <w:pPr>
              <w:ind w:firstLine="571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9C716B">
              <w:rPr>
                <w:color w:val="000000"/>
                <w:sz w:val="24"/>
                <w:szCs w:val="24"/>
              </w:rPr>
              <w:t>. П</w:t>
            </w:r>
            <w:r w:rsidR="009C716B" w:rsidRPr="007A0ED2">
              <w:rPr>
                <w:color w:val="000000"/>
                <w:sz w:val="24"/>
                <w:szCs w:val="24"/>
              </w:rPr>
              <w:t>остановление администрации города Нижнего Новгорода от</w:t>
            </w:r>
            <w:r w:rsidR="009C716B" w:rsidRPr="007A0ED2">
              <w:rPr>
                <w:b/>
                <w:bCs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9C716B" w:rsidRPr="007A0ED2">
              <w:rPr>
                <w:bCs/>
                <w:sz w:val="24"/>
                <w:szCs w:val="24"/>
                <w:shd w:val="clear" w:color="auto" w:fill="FFFFFF"/>
              </w:rPr>
              <w:t>29.12.2025 № 16591 «Об утверждении Порядка уведомления представителя нанимателя (работодателя) руководителями муниципальных организаций городского округа город Нижний Новгород о фактах обращения в целях склонения к совершени</w:t>
            </w:r>
            <w:r w:rsidR="009C716B">
              <w:rPr>
                <w:bCs/>
                <w:sz w:val="24"/>
                <w:szCs w:val="24"/>
                <w:shd w:val="clear" w:color="auto" w:fill="FFFFFF"/>
              </w:rPr>
              <w:t>ю коррупционных правонарушений».</w:t>
            </w:r>
          </w:p>
          <w:p w:rsidR="009C716B" w:rsidRDefault="00064BF7" w:rsidP="004A31B5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8</w:t>
            </w:r>
            <w:r w:rsidR="009C716B">
              <w:rPr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9C716B">
              <w:rPr>
                <w:color w:val="000000"/>
                <w:sz w:val="24"/>
                <w:szCs w:val="24"/>
              </w:rPr>
              <w:t>Р</w:t>
            </w:r>
            <w:r w:rsidR="009C716B" w:rsidRPr="007A0ED2">
              <w:rPr>
                <w:color w:val="000000"/>
                <w:sz w:val="24"/>
                <w:szCs w:val="24"/>
              </w:rPr>
              <w:t>аспоряжение администрации города Нижнего Новгорода от 30.12.2025 № 775-р «О порядке сообщения лицами, замещающими должности муниципальной службы в администрации города Нижнего Новгорода,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9C716B">
              <w:rPr>
                <w:color w:val="000000"/>
                <w:sz w:val="24"/>
                <w:szCs w:val="24"/>
              </w:rPr>
              <w:t>».</w:t>
            </w:r>
          </w:p>
          <w:p w:rsidR="009C716B" w:rsidRPr="003C044E" w:rsidRDefault="00064BF7" w:rsidP="004A31B5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C716B">
              <w:rPr>
                <w:color w:val="000000"/>
                <w:sz w:val="24"/>
                <w:szCs w:val="24"/>
              </w:rPr>
              <w:t>. Р</w:t>
            </w:r>
            <w:r w:rsidR="009C716B" w:rsidRPr="007A0ED2">
              <w:rPr>
                <w:color w:val="000000"/>
                <w:sz w:val="24"/>
                <w:szCs w:val="24"/>
              </w:rPr>
              <w:t>аспоряжение администрации города Нижнего Новгорода от 30.12.2025 № 778-р «О создании комиссии по соблюдению требований к служебному поведению муниципальных служащих администрации города Нижнего Новгорода и урегулированию конфликта интересов и утверждении порядка уведомления представителя нанимателя</w:t>
            </w:r>
            <w:r w:rsidR="003C044E">
              <w:rPr>
                <w:color w:val="000000"/>
                <w:sz w:val="24"/>
                <w:szCs w:val="24"/>
              </w:rPr>
              <w:t>».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</w:t>
            </w:r>
            <w:r>
              <w:rPr>
                <w:color w:val="000000"/>
                <w:sz w:val="24"/>
                <w:szCs w:val="24"/>
              </w:rPr>
              <w:lastRenderedPageBreak/>
              <w:t>правовых актов администрации города Нижнего Новгорода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ЮД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52" w:rsidRDefault="00D86F52" w:rsidP="004A31B5">
            <w:pPr>
              <w:pStyle w:val="HeadDoc"/>
              <w:ind w:left="-108" w:firstLine="67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Администрацией города Нижнего Новгорода заключено соглашение с прокуратурой города Нижнего Новгорода «О взаимодействии администра</w:t>
            </w:r>
            <w:r w:rsidR="00150795">
              <w:rPr>
                <w:sz w:val="24"/>
                <w:szCs w:val="24"/>
                <w:shd w:val="clear" w:color="auto" w:fill="FFFFFF"/>
              </w:rPr>
              <w:t xml:space="preserve">ции города Нижнего Новгорода и </w:t>
            </w:r>
            <w:r>
              <w:rPr>
                <w:sz w:val="24"/>
                <w:szCs w:val="24"/>
                <w:shd w:val="clear" w:color="auto" w:fill="FFFFFF"/>
              </w:rPr>
              <w:t>прокуратуры города Нижнего Новгорода в правотворческой деятельности» от 25.10.2010 № 32.</w:t>
            </w:r>
          </w:p>
          <w:p w:rsidR="00D86F52" w:rsidRDefault="00D86F52" w:rsidP="004A31B5">
            <w:pPr>
              <w:pStyle w:val="HeadDoc"/>
              <w:ind w:left="-108" w:firstLine="67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Пунктом 2.1.7 указанного соглашения установлено, что прокуратура города Нижнего Новгорода при подготовке заключения о законности (незаконности) проекта нормативного правового акта администрации города Н</w:t>
            </w:r>
            <w:r w:rsidR="003C044E">
              <w:rPr>
                <w:sz w:val="24"/>
                <w:szCs w:val="24"/>
                <w:shd w:val="clear" w:color="auto" w:fill="FFFFFF"/>
              </w:rPr>
              <w:t xml:space="preserve">ижнего Новгорода проводит </w:t>
            </w:r>
            <w:r>
              <w:rPr>
                <w:sz w:val="24"/>
                <w:szCs w:val="24"/>
                <w:shd w:val="clear" w:color="auto" w:fill="FFFFFF"/>
              </w:rPr>
              <w:t xml:space="preserve">проверку на предмет выявления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коррупциоге</w:t>
            </w:r>
            <w:r w:rsidR="00150795">
              <w:rPr>
                <w:sz w:val="24"/>
                <w:szCs w:val="24"/>
                <w:shd w:val="clear" w:color="auto" w:fill="FFFFFF"/>
              </w:rPr>
              <w:t>нных</w:t>
            </w:r>
            <w:proofErr w:type="spellEnd"/>
            <w:r w:rsidR="00150795">
              <w:rPr>
                <w:sz w:val="24"/>
                <w:szCs w:val="24"/>
                <w:shd w:val="clear" w:color="auto" w:fill="FFFFFF"/>
              </w:rPr>
              <w:t xml:space="preserve"> факторов в соответствии с </w:t>
            </w:r>
            <w:r>
              <w:rPr>
                <w:sz w:val="24"/>
                <w:szCs w:val="24"/>
                <w:shd w:val="clear" w:color="auto" w:fill="FFFFFF"/>
              </w:rPr>
              <w:t>Федеральными законами «Об антикоррупционной экспертизе нормативных правовых актов и проектов нормативных правовых актов» и «О прокуратуре Российской Федерации».</w:t>
            </w:r>
          </w:p>
          <w:p w:rsidR="008460E6" w:rsidRDefault="008460E6" w:rsidP="004A31B5">
            <w:pPr>
              <w:pStyle w:val="HeadDoc"/>
              <w:spacing w:line="218" w:lineRule="auto"/>
              <w:ind w:firstLine="57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Сотрудниками юридического департамента администрации города Нижнего Новгорода </w:t>
            </w:r>
            <w:r w:rsidR="003C044E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2A4F5A">
              <w:rPr>
                <w:sz w:val="24"/>
                <w:szCs w:val="24"/>
                <w:shd w:val="clear" w:color="auto" w:fill="FFFFFF"/>
              </w:rPr>
              <w:t>отчетн</w:t>
            </w:r>
            <w:r w:rsidR="003C044E">
              <w:rPr>
                <w:sz w:val="24"/>
                <w:szCs w:val="24"/>
                <w:shd w:val="clear" w:color="auto" w:fill="FFFFFF"/>
              </w:rPr>
              <w:t>ом</w:t>
            </w:r>
            <w:r w:rsidR="002A4F5A">
              <w:rPr>
                <w:sz w:val="24"/>
                <w:szCs w:val="24"/>
                <w:shd w:val="clear" w:color="auto" w:fill="FFFFFF"/>
              </w:rPr>
              <w:t xml:space="preserve"> период</w:t>
            </w:r>
            <w:r w:rsidR="003C044E">
              <w:rPr>
                <w:sz w:val="24"/>
                <w:szCs w:val="24"/>
                <w:shd w:val="clear" w:color="auto" w:fill="FFFFFF"/>
              </w:rPr>
              <w:t>е</w:t>
            </w:r>
            <w:r>
              <w:rPr>
                <w:sz w:val="24"/>
                <w:szCs w:val="24"/>
                <w:shd w:val="clear" w:color="auto" w:fill="FFFFFF"/>
              </w:rPr>
              <w:t xml:space="preserve"> проведена экспертиза </w:t>
            </w:r>
            <w:r w:rsidR="008D1341">
              <w:rPr>
                <w:sz w:val="24"/>
                <w:szCs w:val="24"/>
                <w:shd w:val="clear" w:color="auto" w:fill="FFFFFF"/>
              </w:rPr>
              <w:t>17718</w:t>
            </w:r>
            <w:r>
              <w:rPr>
                <w:sz w:val="24"/>
                <w:szCs w:val="24"/>
                <w:shd w:val="clear" w:color="auto" w:fill="FFFFFF"/>
              </w:rPr>
              <w:t xml:space="preserve"> проектов муниципальн</w:t>
            </w:r>
            <w:r w:rsidR="003C044E">
              <w:rPr>
                <w:sz w:val="24"/>
                <w:szCs w:val="24"/>
                <w:shd w:val="clear" w:color="auto" w:fill="FFFFFF"/>
              </w:rPr>
              <w:t>ых</w:t>
            </w:r>
            <w:r>
              <w:rPr>
                <w:sz w:val="24"/>
                <w:szCs w:val="24"/>
                <w:shd w:val="clear" w:color="auto" w:fill="FFFFFF"/>
              </w:rPr>
              <w:t xml:space="preserve"> правов</w:t>
            </w:r>
            <w:r w:rsidR="003C044E">
              <w:rPr>
                <w:sz w:val="24"/>
                <w:szCs w:val="24"/>
                <w:shd w:val="clear" w:color="auto" w:fill="FFFFFF"/>
              </w:rPr>
              <w:t>ых</w:t>
            </w:r>
            <w:r>
              <w:rPr>
                <w:sz w:val="24"/>
                <w:szCs w:val="24"/>
                <w:shd w:val="clear" w:color="auto" w:fill="FFFFFF"/>
              </w:rPr>
              <w:t xml:space="preserve"> акт</w:t>
            </w:r>
            <w:r w:rsidR="003C044E">
              <w:rPr>
                <w:sz w:val="24"/>
                <w:szCs w:val="24"/>
                <w:shd w:val="clear" w:color="auto" w:fill="FFFFFF"/>
              </w:rPr>
              <w:t>ов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города Нижнего Новгорода.</w:t>
            </w:r>
          </w:p>
          <w:p w:rsidR="008460E6" w:rsidRDefault="008460E6" w:rsidP="004A31B5">
            <w:pPr>
              <w:pStyle w:val="HeadDoc"/>
              <w:spacing w:line="218" w:lineRule="auto"/>
              <w:ind w:firstLine="57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 период с 01.01.2025 по </w:t>
            </w:r>
            <w:r w:rsidR="003C044E">
              <w:rPr>
                <w:sz w:val="24"/>
                <w:szCs w:val="24"/>
                <w:shd w:val="clear" w:color="auto" w:fill="FFFFFF"/>
              </w:rPr>
              <w:t>31.12.2025</w:t>
            </w:r>
            <w:r>
              <w:rPr>
                <w:sz w:val="24"/>
                <w:szCs w:val="24"/>
                <w:shd w:val="clear" w:color="auto" w:fill="FFFFFF"/>
              </w:rPr>
              <w:t xml:space="preserve"> прокуратурой города Нижнего Новгорода была проведена антикоррупционная экспертиза </w:t>
            </w:r>
            <w:r w:rsidR="008D1341">
              <w:rPr>
                <w:sz w:val="24"/>
                <w:szCs w:val="24"/>
                <w:shd w:val="clear" w:color="auto" w:fill="FFFFFF"/>
              </w:rPr>
              <w:t>1150</w:t>
            </w:r>
            <w:r>
              <w:rPr>
                <w:sz w:val="24"/>
                <w:szCs w:val="24"/>
                <w:shd w:val="clear" w:color="auto" w:fill="FFFFFF"/>
              </w:rPr>
              <w:t xml:space="preserve"> проектов муниципальных правовых актов администрации города Нижнего Новгорода.</w:t>
            </w:r>
          </w:p>
          <w:p w:rsidR="008460E6" w:rsidRDefault="008460E6" w:rsidP="004A31B5">
            <w:pPr>
              <w:pStyle w:val="HeadDoc"/>
              <w:spacing w:line="218" w:lineRule="auto"/>
              <w:ind w:firstLine="57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 результате совместной работы юридического департамента администрации города Нижнего Новгорода и прокуратуры города Нижнего Новгорода на стадии подготовки проектов муниципальных правовых актов за отчетный период в </w:t>
            </w:r>
            <w:r w:rsidR="008D1341">
              <w:rPr>
                <w:sz w:val="24"/>
                <w:szCs w:val="24"/>
                <w:shd w:val="clear" w:color="auto" w:fill="FFFFFF"/>
              </w:rPr>
              <w:t>85</w:t>
            </w:r>
            <w:r>
              <w:rPr>
                <w:sz w:val="24"/>
                <w:szCs w:val="24"/>
                <w:shd w:val="clear" w:color="auto" w:fill="FFFFFF"/>
              </w:rPr>
              <w:t xml:space="preserve"> проектах муниципальных правовых актов администрации города Нижнего Новгорода выявлены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факторы, которые впоследствии устранены.</w:t>
            </w:r>
          </w:p>
          <w:p w:rsidR="00D86F52" w:rsidRDefault="00D86F52" w:rsidP="004A31B5">
            <w:pPr>
              <w:pStyle w:val="HeadDoc"/>
              <w:ind w:left="-108" w:firstLine="67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Основными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коррупциогенными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факторами, выявленными в ходе проведения антикоррупционной экспертизы, являются:</w:t>
            </w:r>
          </w:p>
          <w:p w:rsidR="00D86F52" w:rsidRDefault="00D86F52" w:rsidP="004A31B5">
            <w:pPr>
              <w:pStyle w:val="HeadDoc"/>
              <w:ind w:left="-108" w:firstLine="67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нормативные коллизии;</w:t>
            </w:r>
          </w:p>
          <w:p w:rsidR="00D86F52" w:rsidRDefault="00D86F52" w:rsidP="004A31B5">
            <w:pPr>
              <w:pStyle w:val="HeadDoc"/>
              <w:ind w:left="-108" w:firstLine="67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отсутствие и неполнота административных процедур;</w:t>
            </w:r>
          </w:p>
          <w:p w:rsidR="00D86F52" w:rsidRDefault="00D86F52" w:rsidP="004A31B5">
            <w:pPr>
              <w:pStyle w:val="HeadDoc"/>
              <w:ind w:left="-108" w:firstLine="67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широта дискреционных полномочий</w:t>
            </w:r>
            <w:r w:rsidR="006E3D15">
              <w:rPr>
                <w:sz w:val="24"/>
                <w:szCs w:val="24"/>
                <w:shd w:val="clear" w:color="auto" w:fill="FFFFFF"/>
              </w:rPr>
              <w:t>;</w:t>
            </w:r>
          </w:p>
          <w:p w:rsidR="00D86F52" w:rsidRDefault="00D86F52" w:rsidP="004A31B5">
            <w:pPr>
              <w:pStyle w:val="HeadDoc"/>
              <w:ind w:left="-108" w:firstLine="679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наличие завышенных требований к лицу, предъявляемых для реализации принадлежащего ему права;</w:t>
            </w:r>
          </w:p>
          <w:p w:rsidR="008D1341" w:rsidRDefault="00D86F52" w:rsidP="004A31B5">
            <w:pPr>
              <w:keepLines/>
              <w:ind w:firstLine="679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определение компетенции по формуле «вправе»</w:t>
            </w:r>
            <w:r w:rsidR="00DA2530">
              <w:rPr>
                <w:sz w:val="24"/>
                <w:szCs w:val="24"/>
                <w:shd w:val="clear" w:color="auto" w:fill="FFFFFF"/>
              </w:rPr>
              <w:t>;</w:t>
            </w:r>
          </w:p>
          <w:p w:rsidR="00063450" w:rsidRDefault="008D1341" w:rsidP="004A31B5">
            <w:pPr>
              <w:pStyle w:val="HeadDoc"/>
              <w:spacing w:line="218" w:lineRule="auto"/>
              <w:ind w:firstLine="67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юридико-лингвистическая неопределенность</w:t>
            </w:r>
            <w:r w:rsidR="00D86F52">
              <w:rPr>
                <w:sz w:val="24"/>
                <w:szCs w:val="24"/>
                <w:shd w:val="clear" w:color="auto" w:fill="FFFFFF"/>
              </w:rPr>
              <w:t>.</w:t>
            </w:r>
          </w:p>
          <w:p w:rsidR="008D1341" w:rsidRPr="008D1341" w:rsidRDefault="00DA2530" w:rsidP="004A31B5">
            <w:pPr>
              <w:pStyle w:val="HeadDoc"/>
              <w:spacing w:line="218" w:lineRule="auto"/>
              <w:ind w:firstLine="57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 2025 году</w:t>
            </w:r>
            <w:r w:rsidR="008D1341">
              <w:rPr>
                <w:sz w:val="24"/>
                <w:szCs w:val="24"/>
                <w:shd w:val="clear" w:color="auto" w:fill="FFFFFF"/>
              </w:rPr>
              <w:t xml:space="preserve"> прокуратурой города Нижнего Новгорода была проведена антикоррупционная экспертиза 19 </w:t>
            </w:r>
            <w:r>
              <w:rPr>
                <w:sz w:val="24"/>
                <w:szCs w:val="24"/>
                <w:shd w:val="clear" w:color="auto" w:fill="FFFFFF"/>
              </w:rPr>
              <w:t xml:space="preserve">муниципальных </w:t>
            </w:r>
            <w:r w:rsidR="008D1341">
              <w:rPr>
                <w:sz w:val="24"/>
                <w:szCs w:val="24"/>
                <w:shd w:val="clear" w:color="auto" w:fill="FFFFFF"/>
              </w:rPr>
              <w:t xml:space="preserve">правовых актов администрации города Нижнего Новгорода. В 8 </w:t>
            </w:r>
            <w:r>
              <w:rPr>
                <w:sz w:val="24"/>
                <w:szCs w:val="24"/>
                <w:shd w:val="clear" w:color="auto" w:fill="FFFFFF"/>
              </w:rPr>
              <w:t xml:space="preserve">правовых актах </w:t>
            </w:r>
            <w:r w:rsidR="008D1341">
              <w:rPr>
                <w:sz w:val="24"/>
                <w:szCs w:val="24"/>
                <w:shd w:val="clear" w:color="auto" w:fill="FFFFFF"/>
              </w:rPr>
              <w:t>выя</w:t>
            </w:r>
            <w:r>
              <w:rPr>
                <w:sz w:val="24"/>
                <w:szCs w:val="24"/>
                <w:shd w:val="clear" w:color="auto" w:fill="FFFFFF"/>
              </w:rPr>
              <w:t xml:space="preserve">влены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факторы, а именно - нормативные коллизии</w:t>
            </w:r>
            <w:r w:rsidR="008D1341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и </w:t>
            </w:r>
            <w:r w:rsidR="008D1341">
              <w:rPr>
                <w:sz w:val="24"/>
                <w:szCs w:val="24"/>
                <w:shd w:val="clear" w:color="auto" w:fill="FFFFFF"/>
              </w:rPr>
              <w:t>определение компетенции по формуле «вправе», которые впоследствии устранены.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новых и внесение изменений в действующие </w:t>
            </w:r>
            <w:r>
              <w:rPr>
                <w:color w:val="000000"/>
                <w:sz w:val="24"/>
                <w:szCs w:val="24"/>
              </w:rPr>
              <w:lastRenderedPageBreak/>
              <w:t>административные регламенты по оказанию муниципальных услуг в городе Нижнем Новгороде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О(Ф)</w:t>
            </w:r>
            <w:proofErr w:type="spellStart"/>
            <w:r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CC" w:rsidRPr="00E62CD2" w:rsidRDefault="007B4CCC" w:rsidP="00E62CD2">
            <w:pPr>
              <w:pStyle w:val="a7"/>
              <w:spacing w:before="0" w:beforeAutospacing="0" w:after="0" w:afterAutospacing="0" w:line="288" w:lineRule="atLeast"/>
              <w:ind w:firstLine="571"/>
              <w:jc w:val="both"/>
            </w:pPr>
            <w:r>
              <w:rPr>
                <w:color w:val="000000" w:themeColor="text1"/>
              </w:rPr>
              <w:t xml:space="preserve">Согласно п. 1 ст. 12 Федерального закона от </w:t>
            </w:r>
            <w:r w:rsidRPr="007B4CCC">
              <w:rPr>
                <w:color w:val="000000" w:themeColor="text1"/>
              </w:rPr>
              <w:t xml:space="preserve">27.07.2010 </w:t>
            </w:r>
            <w:r w:rsidR="00922B25">
              <w:rPr>
                <w:color w:val="000000" w:themeColor="text1"/>
              </w:rPr>
              <w:t>№</w:t>
            </w:r>
            <w:r w:rsidRPr="007B4CCC">
              <w:rPr>
                <w:color w:val="000000" w:themeColor="text1"/>
              </w:rPr>
              <w:t xml:space="preserve"> 210-ФЗ </w:t>
            </w:r>
            <w:r>
              <w:rPr>
                <w:color w:val="000000" w:themeColor="text1"/>
              </w:rPr>
              <w:t>«</w:t>
            </w:r>
            <w:r w:rsidRPr="007B4CCC">
              <w:rPr>
                <w:color w:val="000000" w:themeColor="text1"/>
              </w:rPr>
              <w:t xml:space="preserve">Об организации предоставления </w:t>
            </w:r>
            <w:r w:rsidRPr="00AA26A5">
              <w:t xml:space="preserve">государственных и муниципальных услуг» </w:t>
            </w:r>
            <w:r w:rsidR="003A0EE5" w:rsidRPr="00AA26A5">
              <w:lastRenderedPageBreak/>
              <w:t>предоставление государственных и муниципальных услуг осуществляется в соответствии с адм</w:t>
            </w:r>
            <w:r w:rsidR="00E62CD2">
              <w:t xml:space="preserve">инистративными регламентами. </w:t>
            </w:r>
            <w:r w:rsidRPr="00AA26A5">
              <w:t xml:space="preserve">Принятие административных регламентов </w:t>
            </w:r>
            <w:r w:rsidRPr="003A0EE5">
              <w:t xml:space="preserve">направлено на устранение </w:t>
            </w:r>
            <w:proofErr w:type="spellStart"/>
            <w:r w:rsidRPr="003A0EE5">
              <w:t>коррупциогенных</w:t>
            </w:r>
            <w:proofErr w:type="spellEnd"/>
            <w:r w:rsidRPr="003A0EE5">
              <w:t xml:space="preserve"> факторов и сведение к минимуму коррупционных рисков.</w:t>
            </w:r>
          </w:p>
          <w:p w:rsidR="002C0C09" w:rsidRDefault="007B4CCC" w:rsidP="002C0C09">
            <w:pPr>
              <w:pStyle w:val="a7"/>
              <w:spacing w:before="0" w:beforeAutospacing="0" w:after="0" w:afterAutospacing="0" w:line="288" w:lineRule="atLeast"/>
              <w:ind w:firstLine="571"/>
              <w:jc w:val="both"/>
            </w:pPr>
            <w:r w:rsidRPr="003A0EE5">
              <w:t xml:space="preserve">За </w:t>
            </w:r>
            <w:r w:rsidR="00291036">
              <w:t>2025 год</w:t>
            </w:r>
            <w:r w:rsidRPr="003A0EE5">
              <w:t xml:space="preserve"> </w:t>
            </w:r>
            <w:r w:rsidR="007C1BF4">
              <w:t xml:space="preserve">утверждено </w:t>
            </w:r>
            <w:r w:rsidR="0067154A">
              <w:t>1</w:t>
            </w:r>
            <w:r w:rsidR="00AA26A5">
              <w:t>9</w:t>
            </w:r>
            <w:r w:rsidR="007C1BF4">
              <w:t xml:space="preserve"> постановлений администрации города Нижнего Новгорода о внесении изменений в </w:t>
            </w:r>
            <w:r w:rsidR="0067154A">
              <w:t>1</w:t>
            </w:r>
            <w:r w:rsidR="00291036">
              <w:t>7</w:t>
            </w:r>
            <w:r w:rsidR="007C1BF4">
              <w:t xml:space="preserve"> </w:t>
            </w:r>
            <w:r w:rsidR="00291036">
              <w:t>административных регламентов</w:t>
            </w:r>
            <w:r w:rsidR="00F569EB">
              <w:t xml:space="preserve">. </w:t>
            </w:r>
            <w:r w:rsidR="00064BF7">
              <w:t xml:space="preserve">Во </w:t>
            </w:r>
            <w:r w:rsidR="00291036">
              <w:t xml:space="preserve">втором полугодии 2025 года </w:t>
            </w:r>
            <w:r w:rsidR="00291036">
              <w:rPr>
                <w:color w:val="000000"/>
              </w:rPr>
              <w:t xml:space="preserve">в связи с </w:t>
            </w:r>
            <w:r w:rsidR="00291036" w:rsidRPr="00204DCC">
              <w:rPr>
                <w:color w:val="000000"/>
              </w:rPr>
              <w:t>необходимо</w:t>
            </w:r>
            <w:r w:rsidR="00291036">
              <w:rPr>
                <w:color w:val="000000"/>
              </w:rPr>
              <w:t>стью</w:t>
            </w:r>
            <w:r w:rsidR="00291036" w:rsidRPr="00204DCC">
              <w:rPr>
                <w:color w:val="000000"/>
              </w:rPr>
              <w:t xml:space="preserve"> принять нормативные правовые акты вновь образованного муниципального образования городской округ город Нижний Новгород </w:t>
            </w:r>
            <w:r w:rsidR="00291036">
              <w:t>утверждено 27 новых</w:t>
            </w:r>
            <w:r w:rsidR="00650FDC">
              <w:t xml:space="preserve"> </w:t>
            </w:r>
            <w:r w:rsidR="00291036">
              <w:t>административных регламентов (с отменой правовых актов, р</w:t>
            </w:r>
            <w:r w:rsidR="00F569EB">
              <w:t>егулирующих указанные правоотнош</w:t>
            </w:r>
            <w:r w:rsidR="00291036">
              <w:t xml:space="preserve">ения на территории города Нижнего Новгорода и </w:t>
            </w:r>
            <w:proofErr w:type="spellStart"/>
            <w:r w:rsidR="00291036">
              <w:t>Кстовского</w:t>
            </w:r>
            <w:proofErr w:type="spellEnd"/>
            <w:r w:rsidR="00291036">
              <w:t xml:space="preserve"> муниципального округа).</w:t>
            </w:r>
          </w:p>
          <w:p w:rsidR="002C0C09" w:rsidRDefault="002C0C09" w:rsidP="002C0C09">
            <w:pPr>
              <w:pStyle w:val="a7"/>
              <w:spacing w:before="0" w:beforeAutospacing="0" w:after="0" w:afterAutospacing="0" w:line="288" w:lineRule="atLeast"/>
              <w:ind w:firstLine="571"/>
              <w:jc w:val="both"/>
            </w:pPr>
            <w:r>
              <w:t xml:space="preserve">Кроме того, в отчетном периоде внесены изменения </w:t>
            </w:r>
            <w:r w:rsidR="00E40067">
              <w:t xml:space="preserve">в постановление администрации города Нижнего Новгорода от 09.08.2023 № </w:t>
            </w:r>
            <w:r w:rsidR="00E62CD2">
              <w:t>5</w:t>
            </w:r>
            <w:r w:rsidR="00E40067">
              <w:t>486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      </w:r>
          </w:p>
          <w:p w:rsidR="002C0C09" w:rsidRDefault="002C0C09" w:rsidP="006B0370">
            <w:pPr>
              <w:pStyle w:val="a7"/>
              <w:spacing w:before="0" w:beforeAutospacing="0" w:after="0" w:afterAutospacing="0" w:line="288" w:lineRule="atLeast"/>
              <w:ind w:firstLine="571"/>
              <w:jc w:val="both"/>
            </w:pPr>
            <w:r>
              <w:t>В связи с отменой отдельных регламентов</w:t>
            </w:r>
            <w:r w:rsidR="00E62CD2">
              <w:t>, утверждением новых регламентов</w:t>
            </w:r>
            <w:r>
              <w:t xml:space="preserve"> и внесением изменений в действующие регламенты также внесены изменения в постановление администрации города Нижнего Новгорода от 02.09.2013 № 3334 «Об утверждении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Новгорода», постановление администрации города Нижнего Новгорода от 19.12.2016 № 4287 «О реестре муниципальных услуг муниципального образования городской округ город Нижний Новгород».</w:t>
            </w:r>
          </w:p>
          <w:p w:rsidR="00E62CD2" w:rsidRDefault="00650FDC" w:rsidP="00E62CD2">
            <w:pPr>
              <w:ind w:firstLine="571"/>
              <w:jc w:val="both"/>
              <w:rPr>
                <w:sz w:val="24"/>
                <w:szCs w:val="24"/>
                <w:shd w:val="clear" w:color="auto" w:fill="FFFFFF"/>
              </w:rPr>
            </w:pPr>
            <w:r w:rsidRPr="00E62CD2">
              <w:rPr>
                <w:sz w:val="24"/>
                <w:szCs w:val="24"/>
              </w:rPr>
              <w:t xml:space="preserve">Также в отчетном периоде </w:t>
            </w:r>
            <w:r w:rsidR="00E62CD2" w:rsidRPr="00E62CD2">
              <w:rPr>
                <w:sz w:val="24"/>
                <w:szCs w:val="24"/>
              </w:rPr>
              <w:t xml:space="preserve">постановлением администрации города Нижнего Новгорода от 11.11.2025 № 14330 утвержден </w:t>
            </w:r>
            <w:r w:rsidR="00E62CD2" w:rsidRPr="00E62CD2">
              <w:rPr>
                <w:sz w:val="24"/>
                <w:szCs w:val="24"/>
                <w:shd w:val="clear" w:color="auto" w:fill="FFFFFF"/>
              </w:rPr>
              <w:t xml:space="preserve">Порядок разработки и утверждения административных регламентов предоставления муниципальных услуг. </w:t>
            </w:r>
          </w:p>
          <w:p w:rsidR="00676A6C" w:rsidRPr="00761D53" w:rsidRDefault="007B4CCC" w:rsidP="00E62CD2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E62CD2">
              <w:rPr>
                <w:color w:val="000000" w:themeColor="text1"/>
                <w:sz w:val="24"/>
                <w:szCs w:val="24"/>
              </w:rPr>
              <w:t>На сайте администрации города в подразделе «Административные регламенты» содержится информаци</w:t>
            </w:r>
            <w:r w:rsidR="00CE2FFC" w:rsidRPr="00E62CD2">
              <w:rPr>
                <w:color w:val="000000" w:themeColor="text1"/>
                <w:sz w:val="24"/>
                <w:szCs w:val="24"/>
              </w:rPr>
              <w:t>я</w:t>
            </w:r>
            <w:r w:rsidRPr="00E62CD2">
              <w:rPr>
                <w:color w:val="000000" w:themeColor="text1"/>
                <w:sz w:val="24"/>
                <w:szCs w:val="24"/>
              </w:rPr>
              <w:t xml:space="preserve"> о действующих административных </w:t>
            </w:r>
            <w:r w:rsidRPr="00E62CD2">
              <w:rPr>
                <w:color w:val="000000" w:themeColor="text1"/>
                <w:sz w:val="24"/>
                <w:szCs w:val="24"/>
              </w:rPr>
              <w:lastRenderedPageBreak/>
              <w:t>регламентах по оказанию муниципальных услуг, а в подразделе</w:t>
            </w:r>
            <w:r w:rsidRPr="00D73B66">
              <w:rPr>
                <w:color w:val="000000" w:themeColor="text1"/>
                <w:sz w:val="24"/>
                <w:szCs w:val="24"/>
              </w:rPr>
              <w:t xml:space="preserve"> «Проекты документов» - информаци</w:t>
            </w:r>
            <w:r w:rsidR="006E3D15">
              <w:rPr>
                <w:color w:val="000000" w:themeColor="text1"/>
                <w:sz w:val="24"/>
                <w:szCs w:val="24"/>
              </w:rPr>
              <w:t>я</w:t>
            </w:r>
            <w:r w:rsidRPr="00D73B66">
              <w:rPr>
                <w:color w:val="000000" w:themeColor="text1"/>
                <w:sz w:val="24"/>
                <w:szCs w:val="24"/>
              </w:rPr>
              <w:t xml:space="preserve"> о подготовленных проектах административных регламентов.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Своевременное информирование муниципальных служащих о принятии новых федеральных законов, законов Нижегородской области и муниципальных правовых актов в сфере противодействия коррупции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ЮД,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ДФ, 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КУГИиЗР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15" w:rsidRDefault="00D86F52" w:rsidP="006E3D15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Юридический департамент </w:t>
            </w:r>
            <w:r w:rsidR="007921E2">
              <w:rPr>
                <w:sz w:val="24"/>
                <w:szCs w:val="24"/>
                <w:shd w:val="clear" w:color="auto" w:fill="FFFFFF"/>
              </w:rPr>
              <w:t>и департамент кадровой политики</w:t>
            </w:r>
            <w:r w:rsidR="007921E2">
              <w:rPr>
                <w:color w:val="000000"/>
                <w:spacing w:val="-4"/>
                <w:sz w:val="24"/>
                <w:szCs w:val="24"/>
              </w:rPr>
              <w:t xml:space="preserve"> и развития муниципального управления администрации города Нижнего Новгорода</w:t>
            </w:r>
            <w:r w:rsidR="007921E2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своевременно информирует все отраслевые (функциональные) и территориаль</w:t>
            </w:r>
            <w:r w:rsidR="008F6488">
              <w:rPr>
                <w:sz w:val="24"/>
                <w:szCs w:val="24"/>
                <w:shd w:val="clear" w:color="auto" w:fill="FFFFFF"/>
              </w:rPr>
              <w:t xml:space="preserve">ные органы </w:t>
            </w:r>
            <w:r>
              <w:rPr>
                <w:sz w:val="24"/>
                <w:szCs w:val="24"/>
                <w:shd w:val="clear" w:color="auto" w:fill="FFFFFF"/>
              </w:rPr>
              <w:t xml:space="preserve">администрации города Нижнего Новгорода о </w:t>
            </w:r>
            <w:r w:rsidR="008F6488">
              <w:rPr>
                <w:color w:val="000000"/>
                <w:sz w:val="24"/>
                <w:szCs w:val="24"/>
              </w:rPr>
              <w:t>принятии новых федеральных законов, законов Нижегородской области и муниципальных правовых актов в сфере противодействия коррупции.</w:t>
            </w:r>
            <w:r w:rsidR="006E3D15">
              <w:rPr>
                <w:color w:val="000000"/>
                <w:sz w:val="24"/>
                <w:szCs w:val="24"/>
              </w:rPr>
              <w:t xml:space="preserve"> Муниципальные служащие отраслевых (функциональных) и территориальных органов знакомятся </w:t>
            </w:r>
            <w:r w:rsidR="00F569EB">
              <w:rPr>
                <w:color w:val="000000"/>
                <w:sz w:val="24"/>
                <w:szCs w:val="24"/>
              </w:rPr>
              <w:t xml:space="preserve">с </w:t>
            </w:r>
            <w:r w:rsidR="006E3D15">
              <w:rPr>
                <w:color w:val="000000"/>
                <w:sz w:val="24"/>
                <w:szCs w:val="24"/>
              </w:rPr>
              <w:t>указанн</w:t>
            </w:r>
            <w:r w:rsidR="009D01C6">
              <w:rPr>
                <w:color w:val="000000"/>
                <w:sz w:val="24"/>
                <w:szCs w:val="24"/>
              </w:rPr>
              <w:t>ыми нормативными и иными актами</w:t>
            </w:r>
            <w:r w:rsidR="006E3D15">
              <w:rPr>
                <w:color w:val="000000"/>
                <w:sz w:val="24"/>
                <w:szCs w:val="24"/>
              </w:rPr>
              <w:t xml:space="preserve"> под подпись.</w:t>
            </w:r>
          </w:p>
          <w:p w:rsidR="008F6488" w:rsidRPr="00086A05" w:rsidRDefault="008F6488" w:rsidP="006E3D15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постоянной основе проводится работа по наполнению и поддержанию в актуальном состоянии подраздела «Нормативные правовые и иные акты</w:t>
            </w:r>
            <w:r w:rsidR="00922B25">
              <w:rPr>
                <w:color w:val="000000"/>
                <w:sz w:val="24"/>
                <w:szCs w:val="24"/>
              </w:rPr>
              <w:t xml:space="preserve"> в сфере противодействия коррупции</w:t>
            </w:r>
            <w:r>
              <w:rPr>
                <w:color w:val="000000"/>
                <w:sz w:val="24"/>
                <w:szCs w:val="24"/>
              </w:rPr>
              <w:t>» раздела «Противодействие коррупции» официального сайта администрации города Нижнего Новгорода.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ежеквартального контроля за исполнением мероприятий настоящего Плана. </w:t>
            </w: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на заседании комиссии по координации работы по противодействию коррупции при администрации города Нижнего Новгорода ежегодного отчета о результатах реализации мероприятий Плана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7B29C2" w:rsidP="007B29C2">
            <w:pPr>
              <w:keepLines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        Департамент кадровой политики и развития муниципального управления администрации города Нижнего Новгорода ежеквартально обобщае</w:t>
            </w:r>
            <w:r w:rsidR="006E3D15">
              <w:rPr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информацию о результатах выполнения мероприятий Плана ответственными исполнителями.</w:t>
            </w:r>
          </w:p>
          <w:p w:rsidR="00063450" w:rsidRPr="000857B9" w:rsidRDefault="00EC480A" w:rsidP="00435319">
            <w:pPr>
              <w:keepLines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        </w:t>
            </w:r>
            <w:r w:rsidR="007B29C2">
              <w:rPr>
                <w:color w:val="000000"/>
                <w:spacing w:val="-4"/>
                <w:sz w:val="24"/>
                <w:szCs w:val="24"/>
              </w:rPr>
              <w:t xml:space="preserve">На заседании </w:t>
            </w:r>
            <w:r w:rsidR="007B29C2">
              <w:rPr>
                <w:color w:val="000000"/>
                <w:sz w:val="24"/>
                <w:szCs w:val="24"/>
              </w:rPr>
              <w:t>комиссии по координации работы по противодействию коррупции при администра</w:t>
            </w:r>
            <w:r w:rsidR="007C0556">
              <w:rPr>
                <w:color w:val="000000"/>
                <w:sz w:val="24"/>
                <w:szCs w:val="24"/>
              </w:rPr>
              <w:t>ции города Нижнего Новгорода, запланированном на 1 квартал 202</w:t>
            </w:r>
            <w:r w:rsidR="00435319">
              <w:rPr>
                <w:color w:val="000000"/>
                <w:sz w:val="24"/>
                <w:szCs w:val="24"/>
              </w:rPr>
              <w:t>6</w:t>
            </w:r>
            <w:r w:rsidR="007C0556">
              <w:rPr>
                <w:color w:val="000000"/>
                <w:sz w:val="24"/>
                <w:szCs w:val="24"/>
              </w:rPr>
              <w:t xml:space="preserve"> года будет</w:t>
            </w:r>
            <w:r w:rsidR="007B29C2">
              <w:rPr>
                <w:color w:val="000000"/>
                <w:sz w:val="24"/>
                <w:szCs w:val="24"/>
              </w:rPr>
              <w:t xml:space="preserve"> представлен ежегодный отчет о результатах реализации</w:t>
            </w:r>
            <w:r w:rsidR="000857B9">
              <w:rPr>
                <w:color w:val="000000"/>
                <w:sz w:val="24"/>
                <w:szCs w:val="24"/>
              </w:rPr>
              <w:t xml:space="preserve"> мероприятий Плана за </w:t>
            </w:r>
            <w:r w:rsidR="007C0556">
              <w:rPr>
                <w:color w:val="000000"/>
                <w:sz w:val="24"/>
                <w:szCs w:val="24"/>
              </w:rPr>
              <w:t xml:space="preserve">2025 </w:t>
            </w:r>
            <w:r w:rsidR="000857B9">
              <w:rPr>
                <w:color w:val="000000"/>
                <w:sz w:val="24"/>
                <w:szCs w:val="24"/>
              </w:rPr>
              <w:t xml:space="preserve">год, данный отчет также </w:t>
            </w:r>
            <w:r w:rsidR="00435319">
              <w:rPr>
                <w:color w:val="000000"/>
                <w:sz w:val="24"/>
                <w:szCs w:val="24"/>
              </w:rPr>
              <w:t xml:space="preserve">будет размещен </w:t>
            </w:r>
            <w:r w:rsidR="000857B9">
              <w:rPr>
                <w:color w:val="000000"/>
                <w:sz w:val="24"/>
                <w:szCs w:val="24"/>
              </w:rPr>
              <w:t xml:space="preserve">на официальном сайте администрации города Нижнего Новгорода в </w:t>
            </w:r>
            <w:r w:rsidR="005777EF">
              <w:rPr>
                <w:color w:val="000000"/>
                <w:sz w:val="24"/>
                <w:szCs w:val="24"/>
              </w:rPr>
              <w:t>под</w:t>
            </w:r>
            <w:r w:rsidR="000857B9">
              <w:rPr>
                <w:color w:val="000000"/>
                <w:sz w:val="24"/>
                <w:szCs w:val="24"/>
              </w:rPr>
              <w:t>разделе «Противодействие коррупции»</w:t>
            </w:r>
            <w:r w:rsidR="005777EF">
              <w:rPr>
                <w:color w:val="000000"/>
                <w:sz w:val="24"/>
                <w:szCs w:val="24"/>
              </w:rPr>
              <w:t xml:space="preserve"> раздела «Муниципалитет»</w:t>
            </w:r>
            <w:r w:rsidR="000857B9">
              <w:rPr>
                <w:color w:val="000000"/>
                <w:sz w:val="24"/>
                <w:szCs w:val="24"/>
              </w:rPr>
              <w:t>.</w:t>
            </w:r>
          </w:p>
        </w:tc>
      </w:tr>
      <w:tr w:rsidR="00063450" w:rsidTr="00063450">
        <w:trPr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 xml:space="preserve">Обеспечение прозрачности и открытости работы администрации города Нижнего Новгорода, укрепление связей с гражданским обществом </w:t>
            </w:r>
          </w:p>
          <w:p w:rsidR="00063450" w:rsidRDefault="00063450" w:rsidP="00063450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приема и рассмотрение в соответствии с действующим законодательством сообщений, обращений граждан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организаций, содержащих признаки коррупционных правонарушений</w:t>
            </w:r>
          </w:p>
        </w:tc>
        <w:tc>
          <w:tcPr>
            <w:tcW w:w="1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О(Ф)</w:t>
            </w:r>
            <w:proofErr w:type="spellStart"/>
            <w:r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D45" w:rsidRDefault="001B0725" w:rsidP="00FA7D45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 со</w:t>
            </w:r>
            <w:r w:rsidRPr="001B0725">
              <w:rPr>
                <w:sz w:val="24"/>
                <w:szCs w:val="24"/>
              </w:rPr>
              <w:t>трудниками отдела по работе с обращениями граждан и</w:t>
            </w:r>
            <w:r w:rsidR="00365CF1">
              <w:rPr>
                <w:sz w:val="24"/>
                <w:szCs w:val="24"/>
              </w:rPr>
              <w:t xml:space="preserve"> предпринимателей </w:t>
            </w:r>
            <w:r w:rsidR="00F35E29">
              <w:rPr>
                <w:color w:val="000000"/>
                <w:spacing w:val="-4"/>
                <w:sz w:val="24"/>
                <w:szCs w:val="24"/>
              </w:rPr>
              <w:t xml:space="preserve">департамента кадровой политики и развития муниципального управления администрации города Нижнего Новгорода </w:t>
            </w:r>
            <w:r w:rsidR="00365CF1">
              <w:rPr>
                <w:sz w:val="24"/>
                <w:szCs w:val="24"/>
              </w:rPr>
              <w:t xml:space="preserve">принято </w:t>
            </w:r>
            <w:r w:rsidR="00024F35">
              <w:rPr>
                <w:sz w:val="24"/>
                <w:szCs w:val="24"/>
              </w:rPr>
              <w:t>10</w:t>
            </w:r>
            <w:r w:rsidR="006E3E11">
              <w:rPr>
                <w:sz w:val="24"/>
                <w:szCs w:val="24"/>
              </w:rPr>
              <w:t xml:space="preserve"> обращений</w:t>
            </w:r>
            <w:r>
              <w:rPr>
                <w:sz w:val="24"/>
                <w:szCs w:val="24"/>
              </w:rPr>
              <w:t>, содержащих признаки коррупционных правонарушений</w:t>
            </w:r>
            <w:r w:rsidR="006E3E11">
              <w:rPr>
                <w:sz w:val="24"/>
                <w:szCs w:val="24"/>
              </w:rPr>
              <w:t xml:space="preserve">. Все обращения </w:t>
            </w:r>
            <w:r w:rsidR="006E60DA">
              <w:rPr>
                <w:sz w:val="24"/>
                <w:szCs w:val="24"/>
              </w:rPr>
              <w:t xml:space="preserve">рассмотрены по существу, в </w:t>
            </w:r>
            <w:r w:rsidR="00DF09A2">
              <w:rPr>
                <w:sz w:val="24"/>
                <w:szCs w:val="24"/>
              </w:rPr>
              <w:t>6</w:t>
            </w:r>
            <w:r w:rsidR="006E3E11">
              <w:rPr>
                <w:sz w:val="24"/>
                <w:szCs w:val="24"/>
              </w:rPr>
              <w:t xml:space="preserve"> </w:t>
            </w:r>
            <w:r w:rsidR="006E60DA">
              <w:rPr>
                <w:sz w:val="24"/>
                <w:szCs w:val="24"/>
              </w:rPr>
              <w:t xml:space="preserve">случаях факты, изложенные в </w:t>
            </w:r>
            <w:r w:rsidR="006E60DA">
              <w:rPr>
                <w:sz w:val="24"/>
                <w:szCs w:val="24"/>
              </w:rPr>
              <w:lastRenderedPageBreak/>
              <w:t>обращени</w:t>
            </w:r>
            <w:r w:rsidR="00B613BF">
              <w:rPr>
                <w:sz w:val="24"/>
                <w:szCs w:val="24"/>
              </w:rPr>
              <w:t>ях</w:t>
            </w:r>
            <w:r w:rsidR="006E60DA">
              <w:rPr>
                <w:sz w:val="24"/>
                <w:szCs w:val="24"/>
              </w:rPr>
              <w:t>, не нашли по</w:t>
            </w:r>
            <w:r w:rsidR="00241DA4">
              <w:rPr>
                <w:sz w:val="24"/>
                <w:szCs w:val="24"/>
              </w:rPr>
              <w:t xml:space="preserve">дтверждения, при рассмотрении </w:t>
            </w:r>
            <w:r w:rsidR="00DF09A2">
              <w:rPr>
                <w:sz w:val="24"/>
                <w:szCs w:val="24"/>
              </w:rPr>
              <w:t>4</w:t>
            </w:r>
            <w:r w:rsidR="00241DA4">
              <w:rPr>
                <w:sz w:val="24"/>
                <w:szCs w:val="24"/>
              </w:rPr>
              <w:t xml:space="preserve"> обращени</w:t>
            </w:r>
            <w:r w:rsidR="006E3E11">
              <w:rPr>
                <w:sz w:val="24"/>
                <w:szCs w:val="24"/>
              </w:rPr>
              <w:t>й</w:t>
            </w:r>
            <w:r w:rsidR="00241DA4">
              <w:rPr>
                <w:sz w:val="24"/>
                <w:szCs w:val="24"/>
              </w:rPr>
              <w:t>, касающ</w:t>
            </w:r>
            <w:r w:rsidR="006E3E11">
              <w:rPr>
                <w:sz w:val="24"/>
                <w:szCs w:val="24"/>
              </w:rPr>
              <w:t>ихся</w:t>
            </w:r>
            <w:r w:rsidR="00241DA4">
              <w:rPr>
                <w:sz w:val="24"/>
                <w:szCs w:val="24"/>
              </w:rPr>
              <w:t xml:space="preserve"> сбора средств с родителей обучающихся </w:t>
            </w:r>
            <w:r w:rsidR="006E3E11">
              <w:rPr>
                <w:sz w:val="24"/>
                <w:szCs w:val="24"/>
              </w:rPr>
              <w:t>(</w:t>
            </w:r>
            <w:r w:rsidR="00241DA4">
              <w:rPr>
                <w:sz w:val="24"/>
                <w:szCs w:val="24"/>
              </w:rPr>
              <w:t>для замены двери в классе</w:t>
            </w:r>
            <w:r w:rsidR="006E3E11">
              <w:rPr>
                <w:sz w:val="24"/>
                <w:szCs w:val="24"/>
              </w:rPr>
              <w:t>/для приобретения цветов педагогам</w:t>
            </w:r>
            <w:r w:rsidR="00490458">
              <w:rPr>
                <w:sz w:val="24"/>
                <w:szCs w:val="24"/>
              </w:rPr>
              <w:t>/приобретения дополнительной учебной литературы/покупки вспомогательных принадлежностей</w:t>
            </w:r>
            <w:r w:rsidR="006E3E11">
              <w:rPr>
                <w:sz w:val="24"/>
                <w:szCs w:val="24"/>
              </w:rPr>
              <w:t>)</w:t>
            </w:r>
            <w:r w:rsidR="00241DA4">
              <w:rPr>
                <w:sz w:val="24"/>
                <w:szCs w:val="24"/>
              </w:rPr>
              <w:t>, установлено, что сбор средств был инициирован на ро</w:t>
            </w:r>
            <w:r w:rsidR="006E3E11">
              <w:rPr>
                <w:sz w:val="24"/>
                <w:szCs w:val="24"/>
              </w:rPr>
              <w:t>дительском собрании, с представителями родительских комитетов</w:t>
            </w:r>
            <w:r w:rsidR="00241DA4" w:rsidRPr="001B0725">
              <w:rPr>
                <w:sz w:val="24"/>
                <w:szCs w:val="24"/>
              </w:rPr>
              <w:t xml:space="preserve"> и классным</w:t>
            </w:r>
            <w:r w:rsidR="006E3E11">
              <w:rPr>
                <w:sz w:val="24"/>
                <w:szCs w:val="24"/>
              </w:rPr>
              <w:t>и</w:t>
            </w:r>
            <w:r w:rsidR="00241DA4" w:rsidRPr="001B0725">
              <w:rPr>
                <w:sz w:val="24"/>
                <w:szCs w:val="24"/>
              </w:rPr>
              <w:t xml:space="preserve"> руководител</w:t>
            </w:r>
            <w:r w:rsidR="006E3E11">
              <w:rPr>
                <w:sz w:val="24"/>
                <w:szCs w:val="24"/>
              </w:rPr>
              <w:t>ями</w:t>
            </w:r>
            <w:r w:rsidR="00241DA4" w:rsidRPr="001B0725">
              <w:rPr>
                <w:sz w:val="24"/>
                <w:szCs w:val="24"/>
              </w:rPr>
              <w:t xml:space="preserve"> проведена беседа о недопустимости сбора денежных средств с родителей (законных представителей) обучающихся</w:t>
            </w:r>
            <w:r w:rsidR="00DF09A2">
              <w:rPr>
                <w:sz w:val="24"/>
                <w:szCs w:val="24"/>
              </w:rPr>
              <w:t xml:space="preserve">, </w:t>
            </w:r>
            <w:r w:rsidR="00DF09A2" w:rsidRPr="00266F2B">
              <w:rPr>
                <w:rStyle w:val="a8"/>
                <w:sz w:val="24"/>
                <w:szCs w:val="24"/>
              </w:rPr>
              <w:t xml:space="preserve"> </w:t>
            </w:r>
            <w:r w:rsidR="00DF09A2">
              <w:rPr>
                <w:rStyle w:val="a8"/>
                <w:b w:val="0"/>
                <w:sz w:val="24"/>
                <w:szCs w:val="24"/>
              </w:rPr>
              <w:t xml:space="preserve">руководителям учреждений рекомендовано </w:t>
            </w:r>
            <w:r w:rsidR="00DF09A2">
              <w:rPr>
                <w:rStyle w:val="fontstyle01"/>
              </w:rPr>
              <w:t>усилить</w:t>
            </w:r>
            <w:r w:rsidR="00DF09A2" w:rsidRPr="00266F2B">
              <w:rPr>
                <w:rStyle w:val="fontstyle01"/>
              </w:rPr>
              <w:t xml:space="preserve"> контрол</w:t>
            </w:r>
            <w:r w:rsidR="00DF09A2">
              <w:rPr>
                <w:rStyle w:val="fontstyle01"/>
              </w:rPr>
              <w:t>ь</w:t>
            </w:r>
            <w:r w:rsidR="00A67DD1">
              <w:rPr>
                <w:rStyle w:val="fontstyle01"/>
              </w:rPr>
              <w:t xml:space="preserve"> за недопустимостью сбора</w:t>
            </w:r>
            <w:r w:rsidR="00DF09A2">
              <w:rPr>
                <w:rStyle w:val="fontstyle01"/>
              </w:rPr>
              <w:t xml:space="preserve"> </w:t>
            </w:r>
            <w:r w:rsidR="00DF09A2" w:rsidRPr="00266F2B">
              <w:rPr>
                <w:rStyle w:val="fontstyle01"/>
              </w:rPr>
              <w:t>денежных средств</w:t>
            </w:r>
            <w:r w:rsidR="00241DA4">
              <w:rPr>
                <w:sz w:val="24"/>
                <w:szCs w:val="24"/>
              </w:rPr>
              <w:t xml:space="preserve">. </w:t>
            </w:r>
          </w:p>
          <w:p w:rsidR="00FA7D45" w:rsidRDefault="00A041B4" w:rsidP="00FA7D45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н</w:t>
            </w:r>
            <w:r w:rsidR="00FA7D45">
              <w:rPr>
                <w:sz w:val="24"/>
                <w:szCs w:val="24"/>
              </w:rPr>
              <w:t xml:space="preserve">епосредственно в департамент образования </w:t>
            </w:r>
            <w:r w:rsidR="001D0CAD">
              <w:rPr>
                <w:sz w:val="24"/>
                <w:szCs w:val="24"/>
              </w:rPr>
              <w:t xml:space="preserve">администрации города Нижнего Новгорода </w:t>
            </w:r>
            <w:r w:rsidR="00FA7D45">
              <w:rPr>
                <w:sz w:val="24"/>
                <w:szCs w:val="24"/>
              </w:rPr>
              <w:t xml:space="preserve">поступило </w:t>
            </w:r>
            <w:r w:rsidR="00024F35">
              <w:rPr>
                <w:sz w:val="24"/>
                <w:szCs w:val="24"/>
              </w:rPr>
              <w:t>4</w:t>
            </w:r>
            <w:r w:rsidR="00FA7D45">
              <w:rPr>
                <w:sz w:val="24"/>
                <w:szCs w:val="24"/>
              </w:rPr>
              <w:t xml:space="preserve"> обращени</w:t>
            </w:r>
            <w:r w:rsidR="002A4301">
              <w:rPr>
                <w:sz w:val="24"/>
                <w:szCs w:val="24"/>
              </w:rPr>
              <w:t>я граждан</w:t>
            </w:r>
            <w:r w:rsidR="00FA7D45">
              <w:rPr>
                <w:sz w:val="24"/>
                <w:szCs w:val="24"/>
              </w:rPr>
              <w:t>,</w:t>
            </w:r>
            <w:r w:rsidR="002A4301">
              <w:rPr>
                <w:sz w:val="24"/>
                <w:szCs w:val="24"/>
              </w:rPr>
              <w:t xml:space="preserve"> содержащих признаки коррупционных</w:t>
            </w:r>
            <w:r>
              <w:rPr>
                <w:sz w:val="24"/>
                <w:szCs w:val="24"/>
              </w:rPr>
              <w:t xml:space="preserve"> пр</w:t>
            </w:r>
            <w:r w:rsidR="002A4301">
              <w:rPr>
                <w:sz w:val="24"/>
                <w:szCs w:val="24"/>
              </w:rPr>
              <w:t>авонарушений</w:t>
            </w:r>
            <w:r>
              <w:rPr>
                <w:sz w:val="24"/>
                <w:szCs w:val="24"/>
              </w:rPr>
              <w:t xml:space="preserve">, </w:t>
            </w:r>
            <w:r w:rsidR="001D0CAD">
              <w:rPr>
                <w:sz w:val="24"/>
                <w:szCs w:val="24"/>
              </w:rPr>
              <w:t>а также</w:t>
            </w:r>
            <w:r>
              <w:rPr>
                <w:sz w:val="24"/>
                <w:szCs w:val="24"/>
              </w:rPr>
              <w:t xml:space="preserve"> </w:t>
            </w:r>
            <w:r w:rsidR="001D0CAD">
              <w:rPr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</w:t>
            </w:r>
            <w:r w:rsidR="00FA7D45">
              <w:rPr>
                <w:sz w:val="24"/>
                <w:szCs w:val="24"/>
              </w:rPr>
              <w:t>Министерства образован</w:t>
            </w:r>
            <w:r>
              <w:rPr>
                <w:sz w:val="24"/>
                <w:szCs w:val="24"/>
              </w:rPr>
              <w:t>ия и науки Нижегородской области и</w:t>
            </w:r>
            <w:r w:rsidR="00FA7D45">
              <w:rPr>
                <w:sz w:val="24"/>
                <w:szCs w:val="24"/>
              </w:rPr>
              <w:t xml:space="preserve"> </w:t>
            </w:r>
            <w:r w:rsidR="001D0CAD">
              <w:rPr>
                <w:sz w:val="24"/>
                <w:szCs w:val="24"/>
              </w:rPr>
              <w:t xml:space="preserve">обращение </w:t>
            </w:r>
            <w:r w:rsidR="00FA7D45">
              <w:rPr>
                <w:sz w:val="24"/>
                <w:szCs w:val="24"/>
              </w:rPr>
              <w:t>Управления МВД по Нижегородской области,</w:t>
            </w:r>
            <w:r>
              <w:rPr>
                <w:sz w:val="24"/>
                <w:szCs w:val="24"/>
              </w:rPr>
              <w:t xml:space="preserve"> </w:t>
            </w:r>
            <w:r w:rsidR="001D0CAD">
              <w:rPr>
                <w:sz w:val="24"/>
                <w:szCs w:val="24"/>
              </w:rPr>
              <w:t xml:space="preserve">направленные в связи с поступлением </w:t>
            </w:r>
            <w:r w:rsidR="00C048CE">
              <w:rPr>
                <w:sz w:val="24"/>
                <w:szCs w:val="24"/>
              </w:rPr>
              <w:t>обращений</w:t>
            </w:r>
            <w:r>
              <w:rPr>
                <w:sz w:val="24"/>
                <w:szCs w:val="24"/>
              </w:rPr>
              <w:t xml:space="preserve"> граждан</w:t>
            </w:r>
            <w:r w:rsidR="001D0CAD">
              <w:rPr>
                <w:sz w:val="24"/>
                <w:szCs w:val="24"/>
              </w:rPr>
              <w:t>,</w:t>
            </w:r>
            <w:r w:rsidR="00FA7D45">
              <w:rPr>
                <w:sz w:val="24"/>
                <w:szCs w:val="24"/>
              </w:rPr>
              <w:t xml:space="preserve"> содержащи</w:t>
            </w:r>
            <w:r w:rsidR="001D0CAD">
              <w:rPr>
                <w:sz w:val="24"/>
                <w:szCs w:val="24"/>
              </w:rPr>
              <w:t>х</w:t>
            </w:r>
            <w:r w:rsidR="00FA7D45">
              <w:rPr>
                <w:sz w:val="24"/>
                <w:szCs w:val="24"/>
              </w:rPr>
              <w:t xml:space="preserve"> признаки коррупционных правонарушений</w:t>
            </w:r>
            <w:r>
              <w:rPr>
                <w:sz w:val="24"/>
                <w:szCs w:val="24"/>
              </w:rPr>
              <w:t xml:space="preserve"> (во всех случаях обращения граждан были связаны со сбором средств с родителей обучающихся</w:t>
            </w:r>
            <w:r w:rsidR="00431E03">
              <w:rPr>
                <w:sz w:val="24"/>
                <w:szCs w:val="24"/>
              </w:rPr>
              <w:t xml:space="preserve"> в муниципальных образовательных учреждениях</w:t>
            </w:r>
            <w:r>
              <w:rPr>
                <w:sz w:val="24"/>
                <w:szCs w:val="24"/>
              </w:rPr>
              <w:t>), в результате рассмотрения</w:t>
            </w:r>
            <w:r w:rsidR="00C048CE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 xml:space="preserve"> обращений</w:t>
            </w:r>
            <w:r w:rsidR="001D0CAD">
              <w:rPr>
                <w:sz w:val="24"/>
                <w:szCs w:val="24"/>
              </w:rPr>
              <w:t xml:space="preserve"> изложенные в них факты не нашли подтверждени</w:t>
            </w:r>
            <w:r w:rsidR="002A4301">
              <w:rPr>
                <w:sz w:val="24"/>
                <w:szCs w:val="24"/>
              </w:rPr>
              <w:t>я, поскольку установлено, что сбор средств во всех случаях осуществлялся по инициативе родителей обучающихся в добровольном порядке.</w:t>
            </w:r>
            <w:r w:rsidR="00C048CE">
              <w:rPr>
                <w:sz w:val="24"/>
                <w:szCs w:val="24"/>
              </w:rPr>
              <w:t xml:space="preserve"> 1 обращение на конец отчетного периода находится на рассмотрении.</w:t>
            </w:r>
          </w:p>
          <w:p w:rsidR="00676A6C" w:rsidRPr="00A51715" w:rsidRDefault="000829D9" w:rsidP="00F622D2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Непосредственно в</w:t>
            </w:r>
            <w:r w:rsidR="0099459E">
              <w:rPr>
                <w:color w:val="000000"/>
                <w:sz w:val="24"/>
                <w:szCs w:val="24"/>
              </w:rPr>
              <w:t xml:space="preserve"> территориальные органы администрации города Нижнего Новгорода з</w:t>
            </w:r>
            <w:r w:rsidR="00116509" w:rsidRPr="00A51715">
              <w:rPr>
                <w:color w:val="000000"/>
                <w:sz w:val="24"/>
                <w:szCs w:val="24"/>
              </w:rPr>
              <w:t xml:space="preserve">а </w:t>
            </w:r>
            <w:r w:rsidR="0099459E">
              <w:rPr>
                <w:color w:val="000000"/>
                <w:sz w:val="24"/>
                <w:szCs w:val="24"/>
              </w:rPr>
              <w:t>отчетный период</w:t>
            </w:r>
            <w:r w:rsidR="00116509" w:rsidRPr="00A51715">
              <w:rPr>
                <w:color w:val="000000" w:themeColor="text1"/>
                <w:sz w:val="24"/>
                <w:szCs w:val="24"/>
              </w:rPr>
              <w:t xml:space="preserve"> пос</w:t>
            </w:r>
            <w:r w:rsidR="00116509" w:rsidRPr="00A51715">
              <w:rPr>
                <w:color w:val="000000"/>
                <w:sz w:val="24"/>
                <w:szCs w:val="24"/>
              </w:rPr>
              <w:t>тупило 1 обращение, содержащее признак</w:t>
            </w:r>
            <w:r w:rsidR="0099459E">
              <w:rPr>
                <w:color w:val="000000"/>
                <w:sz w:val="24"/>
                <w:szCs w:val="24"/>
              </w:rPr>
              <w:t>и коррупционных правонарушений, факты, изложенные в указанном обращении, не подтвердились.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функционирования постоянно действующих каналов связи администрации города с населением (выездные приемы, «прямые», «горячие» телефонные линии, Интернет-приемные и иные каналы связи), ведение информационных стендов 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информационное обеспечение разделов «Противодействие коррупции» на официальном сайте администрации города Нижнего Новгорода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О(Ф)</w:t>
            </w:r>
            <w:proofErr w:type="spellStart"/>
            <w:r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D0" w:rsidRPr="00B938D0" w:rsidRDefault="00B938D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t xml:space="preserve">Для обеспечения эффективного функционирования постоянно действующих каналов связи </w:t>
            </w:r>
            <w:r w:rsidR="00B613BF">
              <w:rPr>
                <w:color w:val="000000"/>
                <w:sz w:val="24"/>
                <w:szCs w:val="24"/>
              </w:rPr>
              <w:t>администрации города с населением</w:t>
            </w:r>
            <w:r w:rsidR="00B613BF" w:rsidRPr="00B938D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38D0">
              <w:rPr>
                <w:color w:val="000000" w:themeColor="text1"/>
                <w:sz w:val="24"/>
                <w:szCs w:val="24"/>
              </w:rPr>
              <w:t>глав</w:t>
            </w:r>
            <w:r w:rsidR="00B613BF">
              <w:rPr>
                <w:color w:val="000000" w:themeColor="text1"/>
                <w:sz w:val="24"/>
                <w:szCs w:val="24"/>
              </w:rPr>
              <w:t>ой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города, заместител</w:t>
            </w:r>
            <w:r w:rsidR="00B613BF">
              <w:rPr>
                <w:color w:val="000000" w:themeColor="text1"/>
                <w:sz w:val="24"/>
                <w:szCs w:val="24"/>
              </w:rPr>
              <w:t>ями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главы администрации, руководител</w:t>
            </w:r>
            <w:r w:rsidR="00B613BF">
              <w:rPr>
                <w:color w:val="000000" w:themeColor="text1"/>
                <w:sz w:val="24"/>
                <w:szCs w:val="24"/>
              </w:rPr>
              <w:t>ями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отраслевых (функциональных) и территориальных органов админис</w:t>
            </w:r>
            <w:r w:rsidR="00B613BF">
              <w:rPr>
                <w:color w:val="000000" w:themeColor="text1"/>
                <w:sz w:val="24"/>
                <w:szCs w:val="24"/>
              </w:rPr>
              <w:t>трации города Нижнего Новгорода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проводятся личные приемы граждан согласно графикам работы, выездные встречи с населением, а также «прямые» и «горячие» телефонные линии по разным вопросам.</w:t>
            </w:r>
          </w:p>
          <w:p w:rsidR="00B938D0" w:rsidRPr="00B938D0" w:rsidRDefault="00B938D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lastRenderedPageBreak/>
              <w:t xml:space="preserve">В соответствии с Положением о работе с обращениями граждан и организации личного приема граждан должностными лицами </w:t>
            </w:r>
            <w:r w:rsidR="007E5C2C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администрации города Нижнего Новгорода, утвержденным распоряжением администрации города Нижнего Новгорода от </w:t>
            </w:r>
            <w:r w:rsidR="007E5C2C">
              <w:rPr>
                <w:color w:val="000000" w:themeColor="text1"/>
                <w:sz w:val="24"/>
                <w:szCs w:val="24"/>
              </w:rPr>
              <w:t xml:space="preserve">30.12.2025 № 774-р (ранее указанные вопросы были урегулированы распоряжением </w:t>
            </w:r>
            <w:r w:rsidR="007E5C2C" w:rsidRPr="00B938D0">
              <w:rPr>
                <w:color w:val="000000" w:themeColor="text1"/>
                <w:sz w:val="24"/>
                <w:szCs w:val="24"/>
              </w:rPr>
              <w:t xml:space="preserve">администрации города Нижнего Новгорода </w:t>
            </w:r>
            <w:r w:rsidR="007E5C2C">
              <w:rPr>
                <w:color w:val="000000" w:themeColor="text1"/>
                <w:sz w:val="24"/>
                <w:szCs w:val="24"/>
              </w:rPr>
              <w:t xml:space="preserve">от </w:t>
            </w:r>
            <w:r w:rsidRPr="00B938D0">
              <w:rPr>
                <w:color w:val="000000" w:themeColor="text1"/>
                <w:sz w:val="24"/>
                <w:szCs w:val="24"/>
              </w:rPr>
              <w:t>10.05.2012 № 193-р</w:t>
            </w:r>
            <w:r w:rsidR="007E5C2C">
              <w:rPr>
                <w:color w:val="000000" w:themeColor="text1"/>
                <w:sz w:val="24"/>
                <w:szCs w:val="24"/>
              </w:rPr>
              <w:t>)</w:t>
            </w:r>
            <w:r w:rsidRPr="00B938D0">
              <w:rPr>
                <w:color w:val="000000" w:themeColor="text1"/>
                <w:sz w:val="24"/>
                <w:szCs w:val="24"/>
              </w:rPr>
              <w:t>:</w:t>
            </w:r>
          </w:p>
          <w:p w:rsidR="00B938D0" w:rsidRPr="00B938D0" w:rsidRDefault="00B938D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t xml:space="preserve">- отделом по работе с обращениями граждан и предпринимателей департамента кадровой политики и развития муниципального управления администрации города Нижнего Новгорода организуются личные приемы граждан главой города (не реже одного раза в месяц), первыми заместителями главы администрации города, заместителями главы администрации города (за исключением глав администраций районов города) и руководителем аппарата главы города (не реже двух раз в месяц); </w:t>
            </w:r>
          </w:p>
          <w:p w:rsidR="00B938D0" w:rsidRPr="00B938D0" w:rsidRDefault="00B938D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t>- отделом по работе с обращениями граждан и предпринимателей департамента кадровой политики и развития муниципального управления администрации города Нижнего Новгорода осуществляется прием устных обращений граждан в адрес администрации города, главы города, первых заместителей главы администрации города, заместителей главы администрации города (за исключением глав администраций районов города) и руководителя аппарата главы города на личных приемах сотрудниками отдела;</w:t>
            </w:r>
          </w:p>
          <w:p w:rsidR="007072D7" w:rsidRDefault="00B938D0" w:rsidP="00FE4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938D0">
              <w:rPr>
                <w:color w:val="000000" w:themeColor="text1"/>
                <w:sz w:val="24"/>
                <w:szCs w:val="24"/>
              </w:rPr>
              <w:t>отделом по работе с обращениями граждан  и предпринимателей  департамента кадровой политики и развития муниципального управления администрации города Нижнего Новгорода осуществляется прием письменных обращений граждан в адрес администрации города, главы города, первых заместителей главы администрации города, заместителей главы администрации города (за исключением глав администраций районов города) и рук</w:t>
            </w:r>
            <w:r w:rsidR="00FE4361">
              <w:rPr>
                <w:color w:val="000000" w:themeColor="text1"/>
                <w:sz w:val="24"/>
                <w:szCs w:val="24"/>
              </w:rPr>
              <w:t xml:space="preserve">оводителя аппарата главы города, представленных </w:t>
            </w:r>
            <w:r w:rsidRPr="00B938D0">
              <w:rPr>
                <w:color w:val="000000" w:themeColor="text1"/>
                <w:sz w:val="24"/>
                <w:szCs w:val="24"/>
              </w:rPr>
              <w:t>на личных приемах, через «Интернет-приемную» на официальном сайте администрации го</w:t>
            </w:r>
            <w:r w:rsidR="007072D7">
              <w:rPr>
                <w:color w:val="000000" w:themeColor="text1"/>
                <w:sz w:val="24"/>
                <w:szCs w:val="24"/>
              </w:rPr>
              <w:t xml:space="preserve">рода </w:t>
            </w:r>
            <w:r w:rsidR="00FE4361" w:rsidRPr="00FE4361">
              <w:rPr>
                <w:sz w:val="24"/>
                <w:szCs w:val="24"/>
              </w:rPr>
              <w:t>http://нижнийновгород.рф/</w:t>
            </w:r>
            <w:r w:rsidR="00FE4361">
              <w:rPr>
                <w:rStyle w:val="a6"/>
                <w:sz w:val="24"/>
                <w:szCs w:val="24"/>
              </w:rPr>
              <w:t>,</w:t>
            </w:r>
            <w:r w:rsidR="00FE4361">
              <w:t xml:space="preserve"> </w:t>
            </w:r>
            <w:r w:rsidR="00FE4361">
              <w:rPr>
                <w:color w:val="000000" w:themeColor="text1"/>
                <w:sz w:val="24"/>
                <w:szCs w:val="24"/>
              </w:rPr>
              <w:t>по электронной почте</w:t>
            </w:r>
            <w:r w:rsidR="00FE4361" w:rsidRPr="00FE4361">
              <w:rPr>
                <w:color w:val="000000" w:themeColor="text1"/>
                <w:sz w:val="24"/>
                <w:szCs w:val="24"/>
              </w:rPr>
              <w:t xml:space="preserve"> на электронные адреса администрации города Нижнего Новгорода (</w:t>
            </w:r>
            <w:hyperlink r:id="rId6" w:history="1">
              <w:r w:rsidR="00FE4361" w:rsidRPr="00FE4361">
                <w:rPr>
                  <w:color w:val="000000" w:themeColor="text1"/>
                  <w:sz w:val="24"/>
                  <w:szCs w:val="24"/>
                </w:rPr>
                <w:t>ann@admgor.nnov.ru</w:t>
              </w:r>
            </w:hyperlink>
            <w:r w:rsidR="00FE4361" w:rsidRPr="00FE4361">
              <w:rPr>
                <w:color w:val="000000" w:themeColor="text1"/>
                <w:sz w:val="24"/>
                <w:szCs w:val="24"/>
              </w:rPr>
              <w:t>, ogr@admgor.nnov.ru).</w:t>
            </w:r>
          </w:p>
          <w:p w:rsidR="00B938D0" w:rsidRPr="00B938D0" w:rsidRDefault="00B938D0" w:rsidP="006B0370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отчетный период проведено:</w:t>
            </w:r>
          </w:p>
          <w:p w:rsidR="00B938D0" w:rsidRPr="00B938D0" w:rsidRDefault="009C64C8" w:rsidP="006B0370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</w:t>
            </w:r>
            <w:r w:rsidR="00B938D0" w:rsidRPr="00B93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личных прием</w:t>
            </w:r>
            <w:r w:rsidR="00707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B938D0" w:rsidRPr="00B93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 главой города, первыми заместителями главы администрации города, заместителями главы администрации города (за исключением глав администраций районов города) и руко</w:t>
            </w:r>
            <w:r w:rsidR="0059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водителем аппарата главы города (руковод</w:t>
            </w:r>
            <w:r w:rsidR="00E60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ителями</w:t>
            </w:r>
            <w:r w:rsidR="0059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территориальных органов администрации города </w:t>
            </w:r>
            <w:r w:rsidR="009D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их заместителями проведен</w:t>
            </w:r>
            <w:r w:rsidR="00E60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  <w:r w:rsidR="00E60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личны</w:t>
            </w:r>
            <w:r w:rsidR="009D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59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прием</w:t>
            </w:r>
            <w:r w:rsidR="00E60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ходе которых принято </w:t>
            </w:r>
            <w:r w:rsidR="009D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</w:t>
            </w:r>
            <w:r w:rsidR="0059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граждан)</w:t>
            </w:r>
            <w:r w:rsidR="00B61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60E9A" w:rsidRPr="00B938D0" w:rsidRDefault="009C64C8" w:rsidP="00E60E9A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  <w:r w:rsidR="00B938D0" w:rsidRPr="00B93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"горячи</w:t>
            </w:r>
            <w:r w:rsidR="00E55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B938D0" w:rsidRPr="00B93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телефонны</w:t>
            </w:r>
            <w:r w:rsidR="00E55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B938D0" w:rsidRPr="00B93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лини</w:t>
            </w:r>
            <w:r w:rsidR="00E55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B938D0" w:rsidRPr="00B93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сотрудниками отраслевых (функциональных) органов администрации города.</w:t>
            </w:r>
          </w:p>
          <w:p w:rsidR="00B938D0" w:rsidRPr="00B938D0" w:rsidRDefault="00B938D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t xml:space="preserve">В здании приемной граждан администрации города Нижнего Новгорода (пер. </w:t>
            </w:r>
            <w:proofErr w:type="spellStart"/>
            <w:r w:rsidRPr="00B938D0">
              <w:rPr>
                <w:color w:val="000000" w:themeColor="text1"/>
                <w:sz w:val="24"/>
                <w:szCs w:val="24"/>
              </w:rPr>
              <w:t>Чернопрудский</w:t>
            </w:r>
            <w:proofErr w:type="spellEnd"/>
            <w:r w:rsidRPr="00B938D0">
              <w:rPr>
                <w:color w:val="000000" w:themeColor="text1"/>
                <w:sz w:val="24"/>
                <w:szCs w:val="24"/>
              </w:rPr>
              <w:t>, д.4) на 1 этаже оформлены информационные стенды, на которых размещена справочная информация и основные положения Федеральных законов от 2 мая 2006 года №</w:t>
            </w:r>
            <w:r w:rsidR="0017648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38D0">
              <w:rPr>
                <w:color w:val="000000" w:themeColor="text1"/>
                <w:sz w:val="24"/>
                <w:szCs w:val="24"/>
              </w:rPr>
              <w:t>59-ФЗ «О порядке рассмотрения обращений граждан Российской Федерации» и от 9 февраля 2009 года №</w:t>
            </w:r>
            <w:r w:rsidR="0017648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38D0">
              <w:rPr>
                <w:color w:val="000000" w:themeColor="text1"/>
                <w:sz w:val="24"/>
                <w:szCs w:val="24"/>
              </w:rPr>
              <w:t>8-ФЗ «Об обеспечении доступа к информации о деятельности государственных органов и органов местного самоуправления».</w:t>
            </w:r>
          </w:p>
          <w:p w:rsidR="00B938D0" w:rsidRPr="00B938D0" w:rsidRDefault="00B938D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t xml:space="preserve">В здании администрации города Нижнего Новгорода (Кремль, корпус 5) и в здании приемной граждан администрации города Нижнего Новгорода (пер. </w:t>
            </w:r>
            <w:proofErr w:type="spellStart"/>
            <w:r w:rsidRPr="00B938D0">
              <w:rPr>
                <w:color w:val="000000" w:themeColor="text1"/>
                <w:sz w:val="24"/>
                <w:szCs w:val="24"/>
              </w:rPr>
              <w:t>Чернопрудский</w:t>
            </w:r>
            <w:proofErr w:type="spellEnd"/>
            <w:r w:rsidRPr="00B938D0">
              <w:rPr>
                <w:color w:val="000000" w:themeColor="text1"/>
                <w:sz w:val="24"/>
                <w:szCs w:val="24"/>
              </w:rPr>
              <w:t>, д.4, 1 этаж) установлены ящики для приема письменных обращений граждан и организаций.</w:t>
            </w:r>
          </w:p>
          <w:p w:rsidR="00B938D0" w:rsidRPr="00B938D0" w:rsidRDefault="00B938D0" w:rsidP="006B0370">
            <w:pPr>
              <w:shd w:val="clear" w:color="FFFFFF" w:themeColor="background1" w:fill="FFFFFF" w:themeFill="background1"/>
              <w:ind w:firstLine="571"/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t>На официальном сайте админист</w:t>
            </w:r>
            <w:r w:rsidR="001C6AE7">
              <w:rPr>
                <w:color w:val="000000" w:themeColor="text1"/>
                <w:sz w:val="24"/>
                <w:szCs w:val="24"/>
              </w:rPr>
              <w:t>рации города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размещена </w:t>
            </w:r>
            <w:r w:rsidR="00A859F8">
              <w:rPr>
                <w:color w:val="000000" w:themeColor="text1"/>
                <w:sz w:val="24"/>
                <w:szCs w:val="24"/>
              </w:rPr>
              <w:t>контактная информация отдела по работе</w:t>
            </w:r>
            <w:r w:rsidRPr="00B938D0">
              <w:rPr>
                <w:rStyle w:val="a8"/>
                <w:b w:val="0"/>
                <w:color w:val="000000" w:themeColor="text1"/>
                <w:sz w:val="24"/>
                <w:szCs w:val="24"/>
                <w:highlight w:val="white"/>
                <w:shd w:val="clear" w:color="auto" w:fill="F4F7FB"/>
              </w:rPr>
              <w:t xml:space="preserve"> с обращениями граждан и предпринимателей департамента кадровой политики и развития муниципального управления администрации города Нижнего Новгорода</w:t>
            </w:r>
            <w:r w:rsidR="00A859F8">
              <w:rPr>
                <w:rStyle w:val="a8"/>
                <w:b w:val="0"/>
                <w:color w:val="000000" w:themeColor="text1"/>
                <w:sz w:val="24"/>
                <w:szCs w:val="24"/>
                <w:highlight w:val="white"/>
                <w:shd w:val="clear" w:color="auto" w:fill="F4F7FB"/>
              </w:rPr>
              <w:t xml:space="preserve"> (адрес, телефоны специалистов отдела)</w:t>
            </w:r>
            <w:r w:rsidRPr="00B938D0">
              <w:rPr>
                <w:b/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C873F0" w:rsidRPr="00A859F8" w:rsidRDefault="00B938D0" w:rsidP="0017685A">
            <w:pPr>
              <w:shd w:val="clear" w:color="FFFFFF" w:themeColor="background1" w:fill="FFFFFF" w:themeFill="background1"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B938D0">
              <w:rPr>
                <w:color w:val="000000" w:themeColor="text1"/>
                <w:sz w:val="24"/>
                <w:szCs w:val="24"/>
              </w:rPr>
              <w:t>Актуальная информация по вопросам противодействия коррупции</w:t>
            </w:r>
            <w:r w:rsidR="0017648D">
              <w:rPr>
                <w:color w:val="000000" w:themeColor="text1"/>
                <w:sz w:val="24"/>
                <w:szCs w:val="24"/>
              </w:rPr>
              <w:t xml:space="preserve"> (правовые акты, методические рекомендации, формы документов для заполнения</w:t>
            </w:r>
            <w:r w:rsidR="0017685A">
              <w:rPr>
                <w:color w:val="000000" w:themeColor="text1"/>
                <w:sz w:val="24"/>
                <w:szCs w:val="24"/>
              </w:rPr>
              <w:t>)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размещена на официальном сайте администрации города</w:t>
            </w:r>
            <w:r w:rsidR="009D2A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1C6AE7">
              <w:rPr>
                <w:color w:val="000000" w:themeColor="text1"/>
                <w:sz w:val="24"/>
                <w:szCs w:val="24"/>
              </w:rPr>
              <w:t>под</w:t>
            </w:r>
            <w:r w:rsidRPr="00B938D0">
              <w:rPr>
                <w:color w:val="000000" w:themeColor="text1"/>
                <w:sz w:val="24"/>
                <w:szCs w:val="24"/>
              </w:rPr>
              <w:t>разделе «Противодействие коррупции»</w:t>
            </w:r>
            <w:r w:rsidR="001C6AE7">
              <w:rPr>
                <w:color w:val="000000" w:themeColor="text1"/>
                <w:sz w:val="24"/>
                <w:szCs w:val="24"/>
              </w:rPr>
              <w:t xml:space="preserve"> раздела «Муниципалитет»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, кроме того, в данном </w:t>
            </w:r>
            <w:r w:rsidR="001C6AE7">
              <w:rPr>
                <w:color w:val="000000" w:themeColor="text1"/>
                <w:sz w:val="24"/>
                <w:szCs w:val="24"/>
              </w:rPr>
              <w:t>под</w:t>
            </w:r>
            <w:r w:rsidRPr="00B938D0">
              <w:rPr>
                <w:color w:val="000000" w:themeColor="text1"/>
                <w:sz w:val="24"/>
                <w:szCs w:val="24"/>
              </w:rPr>
              <w:t>разделе размещены сведения о доходах, об имуществе и обязательствах имущественного характера, представленны</w:t>
            </w:r>
            <w:r w:rsidR="0017685A">
              <w:rPr>
                <w:color w:val="000000" w:themeColor="text1"/>
                <w:sz w:val="24"/>
                <w:szCs w:val="24"/>
              </w:rPr>
              <w:t>е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муниципальными служащими и руководителями муниципальных учреждений, </w:t>
            </w:r>
            <w:r w:rsidR="00A859F8">
              <w:rPr>
                <w:color w:val="000000" w:themeColor="text1"/>
                <w:sz w:val="24"/>
                <w:szCs w:val="24"/>
              </w:rPr>
              <w:t xml:space="preserve">информация </w:t>
            </w:r>
            <w:r w:rsidRPr="00B938D0">
              <w:rPr>
                <w:color w:val="000000" w:themeColor="text1"/>
                <w:sz w:val="24"/>
                <w:szCs w:val="24"/>
              </w:rPr>
              <w:t>о заседаниях комиссии по соблюдению требований к служебному поведению и урегулированию конфликта интересов,</w:t>
            </w:r>
            <w:r w:rsidR="00905C08">
              <w:rPr>
                <w:color w:val="000000" w:themeColor="text1"/>
                <w:sz w:val="24"/>
                <w:szCs w:val="24"/>
              </w:rPr>
              <w:t xml:space="preserve"> сведения о работе </w:t>
            </w:r>
            <w:r w:rsidR="00905C08" w:rsidRPr="00905C08">
              <w:rPr>
                <w:sz w:val="24"/>
                <w:szCs w:val="24"/>
              </w:rPr>
              <w:t xml:space="preserve">комиссии </w:t>
            </w:r>
            <w:r w:rsidR="00905C08" w:rsidRPr="00905C08">
              <w:rPr>
                <w:sz w:val="24"/>
                <w:szCs w:val="24"/>
                <w:shd w:val="clear" w:color="auto" w:fill="FFFFFF"/>
              </w:rPr>
              <w:t xml:space="preserve">по </w:t>
            </w:r>
            <w:r w:rsidR="00905C08" w:rsidRPr="00905C08">
              <w:rPr>
                <w:sz w:val="24"/>
                <w:szCs w:val="24"/>
                <w:shd w:val="clear" w:color="auto" w:fill="FFFFFF"/>
              </w:rPr>
              <w:lastRenderedPageBreak/>
              <w:t>координации работы по противодействию коррупции при администрации города Нижнего Новгорода</w:t>
            </w:r>
            <w:r w:rsidR="00905C08">
              <w:rPr>
                <w:sz w:val="24"/>
                <w:szCs w:val="24"/>
                <w:shd w:val="clear" w:color="auto" w:fill="FFFFFF"/>
              </w:rPr>
              <w:t>,</w:t>
            </w:r>
            <w:r w:rsidRPr="00905C08">
              <w:rPr>
                <w:sz w:val="24"/>
                <w:szCs w:val="24"/>
              </w:rPr>
              <w:t xml:space="preserve"> а также «горячая» кнопка «</w:t>
            </w:r>
            <w:r w:rsidR="00905C08">
              <w:rPr>
                <w:sz w:val="24"/>
                <w:szCs w:val="24"/>
              </w:rPr>
              <w:t>Сообщите</w:t>
            </w:r>
            <w:r w:rsidRPr="00B938D0">
              <w:rPr>
                <w:color w:val="000000" w:themeColor="text1"/>
                <w:sz w:val="24"/>
                <w:szCs w:val="24"/>
              </w:rPr>
              <w:t xml:space="preserve"> о фактах коррупции».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эффективной деятельности по информированию общественности в СМИ о результатах работы по профилактике коррупционных правонарушений в администрации города Нижнего Новгорода и информационное сопровождение заседаний комиссии по координации работы по противодействию коррупции при администрации города Нижнего Новгорода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5D3079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063450">
              <w:rPr>
                <w:color w:val="000000"/>
                <w:sz w:val="24"/>
                <w:szCs w:val="24"/>
              </w:rPr>
              <w:t>ИП,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C7" w:rsidRDefault="005D3079" w:rsidP="007839C7">
            <w:pPr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Управлением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 xml:space="preserve"> информационной политики администрации города Нижнего Новгорода на постоянной основе осуществляет</w:t>
            </w:r>
            <w:r w:rsidR="004B1703">
              <w:rPr>
                <w:color w:val="000000" w:themeColor="text1"/>
                <w:sz w:val="24"/>
                <w:szCs w:val="24"/>
              </w:rPr>
              <w:t>ся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 xml:space="preserve"> информирование общественности о результатах работы по профилактике коррупционных и иных</w:t>
            </w:r>
            <w:r w:rsidR="00B613BF">
              <w:rPr>
                <w:color w:val="000000" w:themeColor="text1"/>
                <w:sz w:val="24"/>
                <w:szCs w:val="24"/>
              </w:rPr>
              <w:t xml:space="preserve"> правонарушений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>, а также информационное сопровождение заседаний комиссии по координации работы по противодействию коррупции при администрации города Нижнего Новгорода</w:t>
            </w:r>
            <w:r w:rsidR="00B613BF">
              <w:rPr>
                <w:color w:val="000000" w:themeColor="text1"/>
                <w:sz w:val="24"/>
                <w:szCs w:val="24"/>
              </w:rPr>
              <w:t xml:space="preserve"> (далее – Комиссия)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>.</w:t>
            </w:r>
          </w:p>
          <w:p w:rsidR="00FA0BFE" w:rsidRDefault="00454EBE" w:rsidP="00F32DB9">
            <w:pPr>
              <w:ind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официальном сайте администрации города Нижнего Новгорода размещено </w:t>
            </w:r>
            <w:r w:rsidR="00C17D1C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пресс-релизов, </w:t>
            </w:r>
            <w:r w:rsidR="00FA0BFE">
              <w:rPr>
                <w:color w:val="000000"/>
                <w:sz w:val="24"/>
                <w:szCs w:val="24"/>
              </w:rPr>
              <w:t>касающихся результатов работы по профилактике коррупционных правонарушений в администрации города Нижнего Новгорода и подведомственных муниципальных учреждениях</w:t>
            </w:r>
            <w:r w:rsidR="006A743C">
              <w:rPr>
                <w:color w:val="000000"/>
                <w:sz w:val="24"/>
                <w:szCs w:val="24"/>
              </w:rPr>
              <w:t xml:space="preserve">, указанная информация также размещена в газете </w:t>
            </w:r>
            <w:r w:rsidR="006A743C">
              <w:rPr>
                <w:color w:val="000000" w:themeColor="text1"/>
                <w:sz w:val="24"/>
                <w:szCs w:val="24"/>
              </w:rPr>
              <w:t>«День города. Нижний Новг</w:t>
            </w:r>
            <w:r w:rsidR="004A31B5">
              <w:rPr>
                <w:color w:val="000000" w:themeColor="text1"/>
                <w:sz w:val="24"/>
                <w:szCs w:val="24"/>
              </w:rPr>
              <w:t xml:space="preserve">ород» и направлена в отдельные </w:t>
            </w:r>
            <w:r w:rsidR="006A743C">
              <w:rPr>
                <w:color w:val="000000" w:themeColor="text1"/>
                <w:sz w:val="24"/>
                <w:szCs w:val="24"/>
              </w:rPr>
              <w:t>СМИ</w:t>
            </w:r>
            <w:r w:rsidR="004A31B5">
              <w:rPr>
                <w:color w:val="000000" w:themeColor="text1"/>
                <w:sz w:val="24"/>
                <w:szCs w:val="24"/>
              </w:rPr>
              <w:t xml:space="preserve"> города Нижнего Новгорода</w:t>
            </w:r>
            <w:r w:rsidR="006A743C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F32DB9" w:rsidRPr="00B613BF" w:rsidRDefault="00FA0BFE" w:rsidP="00FA0BFE">
            <w:pPr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839C7">
              <w:rPr>
                <w:color w:val="000000" w:themeColor="text1"/>
                <w:sz w:val="24"/>
                <w:szCs w:val="24"/>
              </w:rPr>
              <w:t>Информация о заседаниях</w:t>
            </w:r>
            <w:r w:rsidR="009D2A31">
              <w:rPr>
                <w:color w:val="000000" w:themeColor="text1"/>
                <w:sz w:val="24"/>
                <w:szCs w:val="24"/>
              </w:rPr>
              <w:t xml:space="preserve"> Комиссии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 xml:space="preserve"> по мере </w:t>
            </w:r>
            <w:r w:rsidR="007839C7">
              <w:rPr>
                <w:color w:val="000000" w:themeColor="text1"/>
                <w:sz w:val="24"/>
                <w:szCs w:val="24"/>
              </w:rPr>
              <w:t xml:space="preserve">их 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>проведения в обязательном порядке включа</w:t>
            </w:r>
            <w:r w:rsidR="007839C7">
              <w:rPr>
                <w:color w:val="000000" w:themeColor="text1"/>
                <w:sz w:val="24"/>
                <w:szCs w:val="24"/>
              </w:rPr>
              <w:t>е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>тся в еженедельный инф</w:t>
            </w:r>
            <w:r w:rsidR="00B613BF">
              <w:rPr>
                <w:color w:val="000000" w:themeColor="text1"/>
                <w:sz w:val="24"/>
                <w:szCs w:val="24"/>
              </w:rPr>
              <w:t xml:space="preserve">ормационный план пресс-службы. </w:t>
            </w:r>
            <w:r w:rsidR="007839C7">
              <w:rPr>
                <w:color w:val="000000" w:themeColor="text1"/>
                <w:sz w:val="24"/>
                <w:szCs w:val="24"/>
              </w:rPr>
              <w:t>Информация о проведенн</w:t>
            </w:r>
            <w:r w:rsidR="00F32DB9">
              <w:rPr>
                <w:color w:val="000000" w:themeColor="text1"/>
                <w:sz w:val="24"/>
                <w:szCs w:val="24"/>
              </w:rPr>
              <w:t>ых</w:t>
            </w:r>
            <w:r w:rsidR="007839C7">
              <w:rPr>
                <w:color w:val="000000" w:themeColor="text1"/>
                <w:sz w:val="24"/>
                <w:szCs w:val="24"/>
              </w:rPr>
              <w:t xml:space="preserve"> 27.03.2025</w:t>
            </w:r>
            <w:r w:rsidR="00F17B5E">
              <w:rPr>
                <w:color w:val="000000" w:themeColor="text1"/>
                <w:sz w:val="24"/>
                <w:szCs w:val="24"/>
              </w:rPr>
              <w:t>,</w:t>
            </w:r>
            <w:r w:rsidR="00F32DB9">
              <w:rPr>
                <w:color w:val="000000" w:themeColor="text1"/>
                <w:sz w:val="24"/>
                <w:szCs w:val="24"/>
              </w:rPr>
              <w:t xml:space="preserve"> 26.06.2025</w:t>
            </w:r>
            <w:r w:rsidR="00CC6096">
              <w:rPr>
                <w:color w:val="000000" w:themeColor="text1"/>
                <w:sz w:val="24"/>
                <w:szCs w:val="24"/>
              </w:rPr>
              <w:t>,</w:t>
            </w:r>
            <w:r w:rsidR="00F17B5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68BE">
              <w:rPr>
                <w:color w:val="000000" w:themeColor="text1"/>
                <w:sz w:val="24"/>
                <w:szCs w:val="24"/>
              </w:rPr>
              <w:t>24.09.2025</w:t>
            </w:r>
            <w:r w:rsidR="00CC6096">
              <w:rPr>
                <w:color w:val="000000" w:themeColor="text1"/>
                <w:sz w:val="24"/>
                <w:szCs w:val="24"/>
              </w:rPr>
              <w:t>, 25.12.2025</w:t>
            </w:r>
            <w:r w:rsidR="007839C7">
              <w:rPr>
                <w:color w:val="000000" w:themeColor="text1"/>
                <w:sz w:val="24"/>
                <w:szCs w:val="24"/>
              </w:rPr>
              <w:t xml:space="preserve"> заседани</w:t>
            </w:r>
            <w:r w:rsidR="00F32DB9">
              <w:rPr>
                <w:color w:val="000000" w:themeColor="text1"/>
                <w:sz w:val="24"/>
                <w:szCs w:val="24"/>
              </w:rPr>
              <w:t>ях</w:t>
            </w:r>
            <w:r w:rsidR="007839C7">
              <w:rPr>
                <w:color w:val="000000" w:themeColor="text1"/>
                <w:sz w:val="24"/>
                <w:szCs w:val="24"/>
              </w:rPr>
              <w:t xml:space="preserve"> Комиссии размещена </w:t>
            </w:r>
            <w:r w:rsidR="009D2A31">
              <w:rPr>
                <w:color w:val="000000" w:themeColor="text1"/>
                <w:sz w:val="24"/>
                <w:szCs w:val="24"/>
              </w:rPr>
              <w:t xml:space="preserve">на официальном </w:t>
            </w:r>
            <w:r w:rsidR="007839C7" w:rsidRPr="007839C7">
              <w:rPr>
                <w:color w:val="000000" w:themeColor="text1"/>
                <w:sz w:val="24"/>
                <w:szCs w:val="24"/>
              </w:rPr>
              <w:t>сайт</w:t>
            </w:r>
            <w:r w:rsidR="007839C7">
              <w:rPr>
                <w:color w:val="000000" w:themeColor="text1"/>
                <w:sz w:val="24"/>
                <w:szCs w:val="24"/>
              </w:rPr>
              <w:t>е</w:t>
            </w:r>
            <w:r w:rsidR="004B1703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60DD">
              <w:rPr>
                <w:color w:val="000000" w:themeColor="text1"/>
                <w:sz w:val="24"/>
                <w:szCs w:val="24"/>
              </w:rPr>
              <w:t>админис</w:t>
            </w:r>
            <w:r w:rsidR="009D2A31">
              <w:rPr>
                <w:color w:val="000000" w:themeColor="text1"/>
                <w:sz w:val="24"/>
                <w:szCs w:val="24"/>
              </w:rPr>
              <w:t>трации города Нижнего Новгорода</w:t>
            </w:r>
            <w:r w:rsidR="00F32DB9">
              <w:rPr>
                <w:color w:val="000000" w:themeColor="text1"/>
                <w:sz w:val="24"/>
                <w:szCs w:val="24"/>
              </w:rPr>
              <w:t>, а также на сайте газеты «День города. Нижний Новгород».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Размещение на официальном сайте администрации города Нижнего Новгорода нормативных правовых и иных актов по противодействию коррупции, информационно - справочных и методических материалов по вопросам профилактики коррупционных правонарушений, видео-роликов антикоррупционной направленности и сведений о действующих административных </w:t>
            </w:r>
            <w:r>
              <w:rPr>
                <w:color w:val="000000"/>
                <w:sz w:val="24"/>
                <w:szCs w:val="24"/>
              </w:rPr>
              <w:lastRenderedPageBreak/>
              <w:t>регламентах по оказанию муниципальных услуг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Pr="00CC6096" w:rsidRDefault="00063450" w:rsidP="00063450">
            <w:pPr>
              <w:keepLines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3450" w:rsidRPr="00CC6096" w:rsidRDefault="00063450" w:rsidP="00063450">
            <w:pPr>
              <w:keepLines/>
              <w:jc w:val="center"/>
              <w:rPr>
                <w:color w:val="000000" w:themeColor="text1"/>
                <w:sz w:val="24"/>
                <w:szCs w:val="24"/>
              </w:rPr>
            </w:pPr>
            <w:r w:rsidRPr="00CC6096">
              <w:rPr>
                <w:color w:val="000000" w:themeColor="text1"/>
                <w:sz w:val="24"/>
                <w:szCs w:val="24"/>
              </w:rPr>
              <w:t xml:space="preserve">  ЮД,</w:t>
            </w:r>
          </w:p>
          <w:p w:rsidR="00063450" w:rsidRPr="00CC6096" w:rsidRDefault="00063450" w:rsidP="00063450">
            <w:pPr>
              <w:keepLines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6096">
              <w:rPr>
                <w:color w:val="000000" w:themeColor="text1"/>
                <w:sz w:val="24"/>
                <w:szCs w:val="24"/>
              </w:rPr>
              <w:t>ДКПиРМУ</w:t>
            </w:r>
            <w:proofErr w:type="spellEnd"/>
          </w:p>
          <w:p w:rsidR="00063450" w:rsidRPr="00CC6096" w:rsidRDefault="00063450" w:rsidP="00063450">
            <w:pPr>
              <w:keepLines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3450" w:rsidRPr="00CC6096" w:rsidRDefault="00063450" w:rsidP="00063450">
            <w:pPr>
              <w:keepLines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20" w:rsidRPr="00064BF7" w:rsidRDefault="00E9212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E92120">
              <w:rPr>
                <w:color w:val="000000" w:themeColor="text1"/>
                <w:sz w:val="24"/>
                <w:szCs w:val="24"/>
              </w:rPr>
              <w:t>На официальном сайте администрации города Нижнего Новгорода в подразделе «Противодействие коррупции» раздела «Муниципалитет» размещ</w:t>
            </w:r>
            <w:r w:rsidR="00D20DA7">
              <w:rPr>
                <w:color w:val="000000" w:themeColor="text1"/>
                <w:sz w:val="24"/>
                <w:szCs w:val="24"/>
              </w:rPr>
              <w:t>аются</w:t>
            </w:r>
            <w:r w:rsidRPr="00E92120">
              <w:rPr>
                <w:color w:val="000000" w:themeColor="text1"/>
                <w:sz w:val="24"/>
                <w:szCs w:val="24"/>
              </w:rPr>
              <w:t xml:space="preserve"> нормативные правовые и иные акты, методические и иные </w:t>
            </w:r>
            <w:r w:rsidR="00BB0087" w:rsidRPr="00064BF7">
              <w:rPr>
                <w:color w:val="000000" w:themeColor="text1"/>
                <w:sz w:val="24"/>
                <w:szCs w:val="24"/>
              </w:rPr>
              <w:t xml:space="preserve">разъяснительные </w:t>
            </w:r>
            <w:r w:rsidRPr="00064BF7">
              <w:rPr>
                <w:color w:val="000000" w:themeColor="text1"/>
                <w:sz w:val="24"/>
                <w:szCs w:val="24"/>
              </w:rPr>
              <w:t>материалы по вопросам противодействия коррупции. Подраздел поддерживается в актуальном состоянии.</w:t>
            </w:r>
            <w:r w:rsidR="00BB0087" w:rsidRPr="00064BF7">
              <w:rPr>
                <w:color w:val="000000" w:themeColor="text1"/>
                <w:sz w:val="24"/>
                <w:szCs w:val="24"/>
              </w:rPr>
              <w:t xml:space="preserve"> В указанном разделе также размещаются </w:t>
            </w:r>
            <w:proofErr w:type="gramStart"/>
            <w:r w:rsidR="00BB0087" w:rsidRPr="00064BF7">
              <w:rPr>
                <w:color w:val="000000" w:themeColor="text1"/>
                <w:sz w:val="24"/>
                <w:szCs w:val="24"/>
              </w:rPr>
              <w:t>видео-ролики</w:t>
            </w:r>
            <w:proofErr w:type="gramEnd"/>
            <w:r w:rsidR="00BB0087" w:rsidRPr="00064BF7">
              <w:rPr>
                <w:color w:val="000000" w:themeColor="text1"/>
                <w:sz w:val="24"/>
                <w:szCs w:val="24"/>
              </w:rPr>
              <w:t xml:space="preserve"> антикоррупционной направленности.</w:t>
            </w:r>
          </w:p>
          <w:p w:rsidR="00E92120" w:rsidRPr="00064BF7" w:rsidRDefault="00E92120" w:rsidP="006B0370">
            <w:pPr>
              <w:pStyle w:val="ConsPlusNormal"/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отчетном периоде 2025 года в подразделе были размещены:</w:t>
            </w:r>
          </w:p>
          <w:p w:rsidR="00E92120" w:rsidRPr="00064BF7" w:rsidRDefault="00E92120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064BF7">
              <w:rPr>
                <w:color w:val="000000" w:themeColor="text1"/>
                <w:sz w:val="24"/>
                <w:szCs w:val="24"/>
              </w:rPr>
              <w:t xml:space="preserve">- </w:t>
            </w:r>
            <w:hyperlink r:id="rId7" w:tooltip="https://xn--b1acdfjbh2acclca1a.xn--p1ai/uploads/editor/b7/78/%D0%9C%D0%B5%D1%82%D0%BE%D0%B4%D0%B8%D1%87%D0%B5%D1%81%D0%BA%D0%B8%D0%B5%20%D1%80%D0%B5%D0%BA%D0%BE%D0%BC%D0%B5%D0%BD%D0%B4%D0%B0%D1%86%D0%B8%D0%B8%20%D0%9C%D0%B8%D0%BD%D1%82%D1%80%D1%83%D0%B4%D0%B0%" w:history="1">
              <w:r w:rsidRPr="00064BF7">
                <w:rPr>
                  <w:sz w:val="24"/>
                  <w:szCs w:val="24"/>
                </w:rPr>
                <w:t>методические рекомендации</w:t>
              </w:r>
            </w:hyperlink>
            <w:r w:rsidRPr="00064BF7">
              <w:rPr>
                <w:color w:val="000000" w:themeColor="text1"/>
                <w:sz w:val="24"/>
                <w:szCs w:val="24"/>
              </w:rPr>
              <w:t> Министерства труда и социальной защиты РФ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</w:t>
            </w:r>
            <w:r w:rsidR="00B80D26" w:rsidRPr="00064BF7">
              <w:rPr>
                <w:color w:val="000000" w:themeColor="text1"/>
                <w:sz w:val="24"/>
                <w:szCs w:val="24"/>
              </w:rPr>
              <w:t>4</w:t>
            </w:r>
            <w:r w:rsidRPr="00064BF7">
              <w:rPr>
                <w:color w:val="000000" w:themeColor="text1"/>
                <w:sz w:val="24"/>
                <w:szCs w:val="24"/>
              </w:rPr>
              <w:t xml:space="preserve"> год</w:t>
            </w:r>
            <w:r w:rsidR="00A422DF" w:rsidRPr="00064BF7">
              <w:rPr>
                <w:color w:val="000000" w:themeColor="text1"/>
                <w:sz w:val="24"/>
                <w:szCs w:val="24"/>
              </w:rPr>
              <w:t>);</w:t>
            </w:r>
          </w:p>
          <w:p w:rsidR="00A422DF" w:rsidRDefault="00A422DF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064BF7">
              <w:rPr>
                <w:color w:val="000000" w:themeColor="text1"/>
                <w:sz w:val="24"/>
                <w:szCs w:val="24"/>
              </w:rPr>
              <w:lastRenderedPageBreak/>
              <w:t>- разъяснительные материалы в формате презентации по теме «Конфликт интересов» (для муниципальных</w:t>
            </w:r>
            <w:r>
              <w:rPr>
                <w:color w:val="000000" w:themeColor="text1"/>
                <w:sz w:val="24"/>
                <w:szCs w:val="24"/>
              </w:rPr>
              <w:t xml:space="preserve"> служащих и руководит</w:t>
            </w:r>
            <w:r w:rsidR="00CC6096">
              <w:rPr>
                <w:color w:val="000000" w:themeColor="text1"/>
                <w:sz w:val="24"/>
                <w:szCs w:val="24"/>
              </w:rPr>
              <w:t>елей муниципальных организаций);</w:t>
            </w:r>
          </w:p>
          <w:p w:rsidR="00CC6096" w:rsidRPr="00E92120" w:rsidRDefault="00CC6096" w:rsidP="00064BF7">
            <w:pPr>
              <w:shd w:val="clear" w:color="auto" w:fill="FFFFFF"/>
              <w:ind w:firstLine="571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р</w:t>
            </w:r>
            <w:r w:rsidRPr="00CC6096">
              <w:rPr>
                <w:color w:val="000000" w:themeColor="text1"/>
                <w:sz w:val="24"/>
                <w:szCs w:val="24"/>
              </w:rPr>
              <w:t xml:space="preserve">азъяснительные материалы по теме </w:t>
            </w:r>
            <w:r w:rsidR="00033C4A">
              <w:rPr>
                <w:color w:val="000000" w:themeColor="text1"/>
                <w:sz w:val="24"/>
                <w:szCs w:val="24"/>
              </w:rPr>
              <w:t>«</w:t>
            </w:r>
            <w:r w:rsidRPr="00CC6096">
              <w:rPr>
                <w:color w:val="000000" w:themeColor="text1"/>
                <w:sz w:val="24"/>
                <w:szCs w:val="24"/>
              </w:rPr>
              <w:t>Представление сведений о доходах, расходах, об имуществе и обязательствах имущественного характера</w:t>
            </w:r>
            <w:r w:rsidR="00033C4A">
              <w:rPr>
                <w:color w:val="000000" w:themeColor="text1"/>
                <w:sz w:val="24"/>
                <w:szCs w:val="24"/>
              </w:rPr>
              <w:t>»</w:t>
            </w:r>
            <w:r w:rsidRPr="00CC6096">
              <w:rPr>
                <w:color w:val="000000" w:themeColor="text1"/>
                <w:sz w:val="24"/>
                <w:szCs w:val="24"/>
              </w:rPr>
              <w:t xml:space="preserve"> (в формате презентации)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A7B42" w:rsidRPr="00CC6096" w:rsidRDefault="00DE303D" w:rsidP="00DE303D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CC6096">
              <w:rPr>
                <w:color w:val="000000" w:themeColor="text1"/>
                <w:sz w:val="24"/>
                <w:szCs w:val="24"/>
              </w:rPr>
              <w:t xml:space="preserve">Также за </w:t>
            </w:r>
            <w:r w:rsidR="00CC6096">
              <w:rPr>
                <w:color w:val="000000" w:themeColor="text1"/>
                <w:sz w:val="24"/>
                <w:szCs w:val="24"/>
              </w:rPr>
              <w:t>2025 год</w:t>
            </w:r>
            <w:r w:rsidRPr="00CC609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80D26" w:rsidRPr="00CC6096">
              <w:rPr>
                <w:color w:val="000000" w:themeColor="text1"/>
                <w:sz w:val="24"/>
                <w:szCs w:val="24"/>
              </w:rPr>
              <w:t>н</w:t>
            </w:r>
            <w:r w:rsidR="00D86F52" w:rsidRPr="00CC6096">
              <w:rPr>
                <w:color w:val="000000" w:themeColor="text1"/>
                <w:sz w:val="24"/>
                <w:szCs w:val="24"/>
              </w:rPr>
              <w:t>а официальном сайте администрации города</w:t>
            </w:r>
            <w:r w:rsidR="00556569" w:rsidRPr="00CC6096">
              <w:rPr>
                <w:color w:val="000000" w:themeColor="text1"/>
                <w:sz w:val="24"/>
                <w:szCs w:val="24"/>
              </w:rPr>
              <w:t xml:space="preserve"> Нижнего Новгорода размещено </w:t>
            </w:r>
            <w:r w:rsidR="00CC6096">
              <w:rPr>
                <w:color w:val="000000" w:themeColor="text1"/>
                <w:sz w:val="24"/>
                <w:szCs w:val="24"/>
              </w:rPr>
              <w:t>1028</w:t>
            </w:r>
            <w:r w:rsidR="00D86F52" w:rsidRPr="00CC6096">
              <w:rPr>
                <w:color w:val="000000" w:themeColor="text1"/>
                <w:sz w:val="24"/>
                <w:szCs w:val="24"/>
              </w:rPr>
              <w:t xml:space="preserve"> муниципальных правовых акт</w:t>
            </w:r>
            <w:r w:rsidR="00CC6096">
              <w:rPr>
                <w:color w:val="000000" w:themeColor="text1"/>
                <w:sz w:val="24"/>
                <w:szCs w:val="24"/>
              </w:rPr>
              <w:t>ов</w:t>
            </w:r>
            <w:r w:rsidR="00D86F52" w:rsidRPr="00CC6096">
              <w:rPr>
                <w:color w:val="000000" w:themeColor="text1"/>
                <w:sz w:val="24"/>
                <w:szCs w:val="24"/>
              </w:rPr>
              <w:t xml:space="preserve"> администрации города Нижнего Новгорода, из них </w:t>
            </w:r>
            <w:r w:rsidR="00064BF7">
              <w:rPr>
                <w:color w:val="000000" w:themeColor="text1"/>
                <w:sz w:val="24"/>
                <w:szCs w:val="24"/>
              </w:rPr>
              <w:t>24</w:t>
            </w:r>
            <w:r w:rsidR="00D86F52" w:rsidRPr="00CC6096">
              <w:rPr>
                <w:color w:val="000000" w:themeColor="text1"/>
                <w:sz w:val="24"/>
                <w:szCs w:val="24"/>
              </w:rPr>
              <w:t xml:space="preserve"> по противодействию коррупции</w:t>
            </w:r>
            <w:r w:rsidR="00064BF7">
              <w:rPr>
                <w:color w:val="000000" w:themeColor="text1"/>
                <w:sz w:val="24"/>
                <w:szCs w:val="24"/>
              </w:rPr>
              <w:t xml:space="preserve"> (в том числе 14 – о внесении изменений в действующие правовых акты)</w:t>
            </w:r>
            <w:r w:rsidR="00D86F52" w:rsidRPr="00CC6096">
              <w:rPr>
                <w:color w:val="000000" w:themeColor="text1"/>
                <w:sz w:val="24"/>
                <w:szCs w:val="24"/>
              </w:rPr>
              <w:t>.</w:t>
            </w:r>
          </w:p>
          <w:p w:rsidR="00D20DA7" w:rsidRPr="00CC6096" w:rsidRDefault="00D20DA7" w:rsidP="00960087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D73B66">
              <w:rPr>
                <w:color w:val="000000" w:themeColor="text1"/>
                <w:sz w:val="24"/>
                <w:szCs w:val="24"/>
              </w:rPr>
              <w:t>нформаци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D73B66">
              <w:rPr>
                <w:color w:val="000000" w:themeColor="text1"/>
                <w:sz w:val="24"/>
                <w:szCs w:val="24"/>
              </w:rPr>
              <w:t xml:space="preserve"> о действующих административных регламентах</w:t>
            </w:r>
            <w:r>
              <w:rPr>
                <w:color w:val="000000" w:themeColor="text1"/>
                <w:sz w:val="24"/>
                <w:szCs w:val="24"/>
              </w:rPr>
              <w:t xml:space="preserve"> по оказанию муниципальных услуг содержится н</w:t>
            </w:r>
            <w:r w:rsidRPr="00D73B66">
              <w:rPr>
                <w:color w:val="000000" w:themeColor="text1"/>
                <w:sz w:val="24"/>
                <w:szCs w:val="24"/>
              </w:rPr>
              <w:t>а сайте администрации города в подразде</w:t>
            </w:r>
            <w:r>
              <w:rPr>
                <w:color w:val="000000" w:themeColor="text1"/>
                <w:sz w:val="24"/>
                <w:szCs w:val="24"/>
              </w:rPr>
              <w:t>ле «Административные регламенты»</w:t>
            </w:r>
            <w:r w:rsidRPr="00D73B66">
              <w:rPr>
                <w:color w:val="000000" w:themeColor="text1"/>
                <w:sz w:val="24"/>
                <w:szCs w:val="24"/>
              </w:rPr>
              <w:t xml:space="preserve">, а </w:t>
            </w:r>
            <w:r w:rsidR="00960087" w:rsidRPr="00D73B66">
              <w:rPr>
                <w:color w:val="000000" w:themeColor="text1"/>
                <w:sz w:val="24"/>
                <w:szCs w:val="24"/>
              </w:rPr>
              <w:t xml:space="preserve"> информаци</w:t>
            </w:r>
            <w:r w:rsidR="00960087">
              <w:rPr>
                <w:color w:val="000000" w:themeColor="text1"/>
                <w:sz w:val="24"/>
                <w:szCs w:val="24"/>
              </w:rPr>
              <w:t>я</w:t>
            </w:r>
            <w:r w:rsidR="00960087" w:rsidRPr="00D73B66">
              <w:rPr>
                <w:color w:val="000000" w:themeColor="text1"/>
                <w:sz w:val="24"/>
                <w:szCs w:val="24"/>
              </w:rPr>
              <w:t xml:space="preserve"> о подготовленных проектах административных регламентов </w:t>
            </w:r>
            <w:r w:rsidR="00960087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D73B66">
              <w:rPr>
                <w:color w:val="000000" w:themeColor="text1"/>
                <w:sz w:val="24"/>
                <w:szCs w:val="24"/>
              </w:rPr>
              <w:t>в п</w:t>
            </w:r>
            <w:r w:rsidR="00960087">
              <w:rPr>
                <w:color w:val="000000" w:themeColor="text1"/>
                <w:sz w:val="24"/>
                <w:szCs w:val="24"/>
              </w:rPr>
              <w:t>одразделе «Проекты документов»</w:t>
            </w:r>
            <w:r w:rsidRPr="00D73B6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СМИ, на официальном сайте администрации города Нижнего Новгорода, официальных страницах в социальных сетях должностных лиц и отраслевых (функциональных) и территориальных органов администрации города Нижнего Новгорода материалов антикоррупционной направленности на основании данных, представленных отраслевыми (функциональными) и территориальными органами администрации города Нижнего Новгорода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5D3079" w:rsidP="0026084F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063450">
              <w:rPr>
                <w:color w:val="000000"/>
                <w:sz w:val="24"/>
                <w:szCs w:val="24"/>
              </w:rPr>
              <w:t>ИП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1C" w:rsidRPr="00C17D1C" w:rsidRDefault="00C17D1C" w:rsidP="00C17D1C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отчетном периоде</w:t>
            </w:r>
            <w:r>
              <w:rPr>
                <w:color w:val="000000" w:themeColor="text1"/>
                <w:sz w:val="24"/>
                <w:szCs w:val="24"/>
              </w:rPr>
              <w:t xml:space="preserve"> на официальном сайте администрации города Нижнего Новгорода, на официальных страницах администрации города Нижнего Новгорода и администраций районов города Нижнего Новгорода в социальных сетях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 и «Телеграмм», а также в газете «Красное Сормово» размещена информация о проведении международного молодежного конкурса социальной антикоррупционной рекламы «Вместе против коррупции». Н</w:t>
            </w:r>
            <w:r>
              <w:rPr>
                <w:color w:val="000000"/>
                <w:sz w:val="24"/>
                <w:szCs w:val="24"/>
              </w:rPr>
              <w:t>а официальном сайте администрации города Нижнего Новгорода,</w:t>
            </w:r>
            <w:r>
              <w:rPr>
                <w:color w:val="000000" w:themeColor="text1"/>
                <w:sz w:val="24"/>
                <w:szCs w:val="24"/>
              </w:rPr>
              <w:t xml:space="preserve"> в газетах «День города. Нижний Новгород» и «Красный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Сормович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», а также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21680">
              <w:rPr>
                <w:color w:val="000000"/>
                <w:sz w:val="24"/>
                <w:szCs w:val="24"/>
              </w:rPr>
              <w:t>н</w:t>
            </w:r>
            <w:r w:rsidR="00FE2243">
              <w:rPr>
                <w:color w:val="000000"/>
                <w:sz w:val="24"/>
                <w:szCs w:val="24"/>
              </w:rPr>
              <w:t>а странице администрации Московского района города Нижнего Новгорода в социальной сети «</w:t>
            </w:r>
            <w:proofErr w:type="spellStart"/>
            <w:r w:rsidR="00FE2243">
              <w:rPr>
                <w:color w:val="000000"/>
                <w:sz w:val="24"/>
                <w:szCs w:val="24"/>
              </w:rPr>
              <w:t>ВКонтакте</w:t>
            </w:r>
            <w:proofErr w:type="spellEnd"/>
            <w:r w:rsidR="00FE2243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также </w:t>
            </w:r>
            <w:r w:rsidR="00FE2243">
              <w:rPr>
                <w:color w:val="000000"/>
                <w:sz w:val="24"/>
                <w:szCs w:val="24"/>
              </w:rPr>
              <w:t xml:space="preserve">размещена информация о </w:t>
            </w:r>
            <w:r>
              <w:rPr>
                <w:color w:val="000000"/>
                <w:sz w:val="24"/>
                <w:szCs w:val="24"/>
              </w:rPr>
              <w:t xml:space="preserve">нижегородском </w:t>
            </w:r>
            <w:r w:rsidR="00FE2243">
              <w:rPr>
                <w:color w:val="000000"/>
                <w:sz w:val="24"/>
                <w:szCs w:val="24"/>
              </w:rPr>
              <w:t xml:space="preserve">школьнике, занявшем 1 место в </w:t>
            </w:r>
            <w:r>
              <w:rPr>
                <w:color w:val="000000"/>
                <w:sz w:val="24"/>
                <w:szCs w:val="24"/>
              </w:rPr>
              <w:t xml:space="preserve">указанном </w:t>
            </w:r>
            <w:r w:rsidR="00FE2243">
              <w:rPr>
                <w:color w:val="000000"/>
                <w:sz w:val="24"/>
                <w:szCs w:val="24"/>
              </w:rPr>
              <w:t xml:space="preserve">международном молодежном конкурсе. </w:t>
            </w:r>
          </w:p>
          <w:p w:rsidR="00612F5C" w:rsidRDefault="00612F5C" w:rsidP="006B0370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официальных страницах администраций районов города Нижнего Новгорода в социальных сетях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» и «Телеграмм» </w:t>
            </w:r>
            <w:r w:rsidR="0010491B">
              <w:rPr>
                <w:color w:val="000000" w:themeColor="text1"/>
                <w:sz w:val="24"/>
                <w:szCs w:val="24"/>
              </w:rPr>
              <w:t xml:space="preserve">в отчетном периоде </w:t>
            </w:r>
            <w:r>
              <w:rPr>
                <w:color w:val="000000" w:themeColor="text1"/>
                <w:sz w:val="24"/>
                <w:szCs w:val="24"/>
              </w:rPr>
              <w:t xml:space="preserve">размещен </w:t>
            </w:r>
            <w:r w:rsidR="0031157E">
              <w:rPr>
                <w:color w:val="000000" w:themeColor="text1"/>
                <w:sz w:val="24"/>
                <w:szCs w:val="24"/>
              </w:rPr>
              <w:t>антикоррупционный видеоролик</w:t>
            </w:r>
            <w:r>
              <w:rPr>
                <w:color w:val="000000" w:themeColor="text1"/>
                <w:sz w:val="24"/>
                <w:szCs w:val="24"/>
              </w:rPr>
              <w:t>, разработанны</w:t>
            </w:r>
            <w:r w:rsidR="00E531C9">
              <w:rPr>
                <w:color w:val="000000" w:themeColor="text1"/>
                <w:sz w:val="24"/>
                <w:szCs w:val="24"/>
              </w:rPr>
              <w:t>й</w:t>
            </w:r>
            <w:r>
              <w:rPr>
                <w:color w:val="000000" w:themeColor="text1"/>
                <w:sz w:val="24"/>
                <w:szCs w:val="24"/>
              </w:rPr>
              <w:t xml:space="preserve"> Управлением по профилактике коррупционных право</w:t>
            </w:r>
            <w:r w:rsidR="00E531C9">
              <w:rPr>
                <w:color w:val="000000" w:themeColor="text1"/>
                <w:sz w:val="24"/>
                <w:szCs w:val="24"/>
              </w:rPr>
              <w:t>нарушений Нижегородской области, а также иные видеоролики и разъяснительные материал</w:t>
            </w:r>
            <w:r w:rsidR="0031157E">
              <w:rPr>
                <w:color w:val="000000" w:themeColor="text1"/>
                <w:sz w:val="24"/>
                <w:szCs w:val="24"/>
              </w:rPr>
              <w:t>ы антикоррупционной направленности (например, по вопросам проявления коррупции в сфере образования</w:t>
            </w:r>
            <w:r w:rsidR="00C17D1C">
              <w:rPr>
                <w:color w:val="000000" w:themeColor="text1"/>
                <w:sz w:val="24"/>
                <w:szCs w:val="24"/>
              </w:rPr>
              <w:t>, коммунального хозяйства</w:t>
            </w:r>
            <w:r w:rsidR="0031157E">
              <w:rPr>
                <w:color w:val="000000" w:themeColor="text1"/>
                <w:sz w:val="24"/>
                <w:szCs w:val="24"/>
              </w:rPr>
              <w:t xml:space="preserve"> или организации дорожного движения)</w:t>
            </w:r>
            <w:r w:rsidR="00E531C9">
              <w:rPr>
                <w:color w:val="000000" w:themeColor="text1"/>
                <w:sz w:val="24"/>
                <w:szCs w:val="24"/>
              </w:rPr>
              <w:t>.</w:t>
            </w:r>
          </w:p>
          <w:p w:rsidR="00612F5C" w:rsidRDefault="00612F5C" w:rsidP="00612F5C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информационной поддержки некоммерческим организациям и общественным объединениям, уставными целями и задачами которых является участие в противодействии коррупции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ДСКиМП</w:t>
            </w:r>
            <w:proofErr w:type="spellEnd"/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1F" w:rsidRPr="0066151F" w:rsidRDefault="0066151F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66151F">
              <w:rPr>
                <w:color w:val="000000" w:themeColor="text1"/>
                <w:sz w:val="24"/>
                <w:szCs w:val="24"/>
              </w:rPr>
              <w:t>Взаимодействие с зарегистрированными на территории города Нижнего Новгорода общественными объединениями и некоммерческими организациями</w:t>
            </w:r>
            <w:r w:rsidRPr="0066151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6151F">
              <w:rPr>
                <w:color w:val="000000" w:themeColor="text1"/>
                <w:sz w:val="24"/>
                <w:szCs w:val="24"/>
              </w:rPr>
              <w:t>осуществляет</w:t>
            </w:r>
            <w:r w:rsidRPr="0066151F">
              <w:rPr>
                <w:bCs/>
                <w:color w:val="000000" w:themeColor="text1"/>
                <w:sz w:val="24"/>
                <w:szCs w:val="24"/>
              </w:rPr>
              <w:t xml:space="preserve"> отдел по взаимодействию с институтами гражданского общества департамента социальных коммуникаций и молодежной политики администрации города Нижнего Новгорода.</w:t>
            </w:r>
          </w:p>
          <w:p w:rsidR="0066151F" w:rsidRPr="0066151F" w:rsidRDefault="0066151F" w:rsidP="006B0370">
            <w:pPr>
              <w:ind w:firstLine="571"/>
              <w:jc w:val="both"/>
              <w:rPr>
                <w:sz w:val="24"/>
                <w:szCs w:val="24"/>
              </w:rPr>
            </w:pPr>
            <w:r w:rsidRPr="0066151F">
              <w:rPr>
                <w:color w:val="000000" w:themeColor="text1"/>
                <w:sz w:val="24"/>
                <w:szCs w:val="24"/>
              </w:rPr>
              <w:t>Согласно вып</w:t>
            </w:r>
            <w:r w:rsidR="00FB2107">
              <w:rPr>
                <w:color w:val="000000" w:themeColor="text1"/>
                <w:sz w:val="24"/>
                <w:szCs w:val="24"/>
              </w:rPr>
              <w:t>иске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 из реестра Главного управления Министерства юстиции по Нижегородской области, на территории </w:t>
            </w:r>
            <w:r w:rsidR="00AF7666">
              <w:rPr>
                <w:color w:val="000000" w:themeColor="text1"/>
                <w:sz w:val="24"/>
                <w:szCs w:val="24"/>
              </w:rPr>
              <w:t xml:space="preserve">города 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Нижнего Новгорода зарегистрированы 2  общественные некоммерческие организации (далее – НКО), в перечень уставных целей и задач которых входит противодействие коррупции, </w:t>
            </w:r>
            <w:r>
              <w:rPr>
                <w:color w:val="000000" w:themeColor="text1"/>
                <w:sz w:val="24"/>
                <w:szCs w:val="24"/>
              </w:rPr>
              <w:t>Одна из указанных организаций -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 Некоммерческое партнерство «Агентство по противодействию коррупции, организованной преступности и терроризму», </w:t>
            </w:r>
            <w:r w:rsidR="00FD3C73">
              <w:rPr>
                <w:color w:val="000000" w:themeColor="text1"/>
                <w:sz w:val="24"/>
                <w:szCs w:val="24"/>
              </w:rPr>
              <w:t>взаимодействует с администрацией города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 в рамках </w:t>
            </w:r>
            <w:r w:rsidRPr="0066151F">
              <w:rPr>
                <w:sz w:val="24"/>
                <w:szCs w:val="24"/>
              </w:rPr>
              <w:t>работы Ко</w:t>
            </w:r>
            <w:r w:rsidRPr="0066151F">
              <w:rPr>
                <w:sz w:val="24"/>
                <w:szCs w:val="24"/>
                <w:shd w:val="clear" w:color="auto" w:fill="FFFFFF"/>
              </w:rPr>
              <w:t>миссии по координации работы по противодействию коррупции при администрации города Нижнего Новгорода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 w:rsidRPr="0066151F">
              <w:rPr>
                <w:color w:val="000000" w:themeColor="text1"/>
                <w:sz w:val="24"/>
                <w:szCs w:val="24"/>
              </w:rPr>
              <w:t>уководитель данной организации включен в состав Комиссии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66151F">
              <w:rPr>
                <w:color w:val="000000" w:themeColor="text1"/>
                <w:sz w:val="24"/>
                <w:szCs w:val="24"/>
              </w:rPr>
              <w:t>.</w:t>
            </w:r>
          </w:p>
          <w:p w:rsidR="00063450" w:rsidRPr="00FD3C73" w:rsidRDefault="0066151F" w:rsidP="00FD3C73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66151F">
              <w:rPr>
                <w:color w:val="000000" w:themeColor="text1"/>
                <w:sz w:val="24"/>
                <w:szCs w:val="24"/>
              </w:rPr>
              <w:t>Обращений в администрацию города от вышеуказанн</w:t>
            </w:r>
            <w:r>
              <w:rPr>
                <w:color w:val="000000" w:themeColor="text1"/>
                <w:sz w:val="24"/>
                <w:szCs w:val="24"/>
              </w:rPr>
              <w:t>ой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D3C73">
              <w:rPr>
                <w:color w:val="000000" w:themeColor="text1"/>
                <w:sz w:val="24"/>
                <w:szCs w:val="24"/>
              </w:rPr>
              <w:t xml:space="preserve"> и иных организаций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 по вопрос</w:t>
            </w:r>
            <w:r w:rsidR="00FD3C73">
              <w:rPr>
                <w:color w:val="000000" w:themeColor="text1"/>
                <w:sz w:val="24"/>
                <w:szCs w:val="24"/>
              </w:rPr>
              <w:t>ам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 оказания им информационной </w:t>
            </w:r>
            <w:r>
              <w:rPr>
                <w:color w:val="000000" w:themeColor="text1"/>
                <w:sz w:val="24"/>
                <w:szCs w:val="24"/>
              </w:rPr>
              <w:t>поддержки</w:t>
            </w:r>
            <w:r w:rsidR="00FD3C73">
              <w:rPr>
                <w:color w:val="000000" w:themeColor="text1"/>
                <w:sz w:val="24"/>
                <w:szCs w:val="24"/>
              </w:rPr>
              <w:t xml:space="preserve"> в антикоррупционной сфере</w:t>
            </w:r>
            <w:r w:rsidRPr="0066151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3C73">
              <w:rPr>
                <w:color w:val="000000" w:themeColor="text1"/>
                <w:sz w:val="24"/>
                <w:szCs w:val="24"/>
              </w:rPr>
              <w:t>в отчетный период не поступало.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институтов гражданского общества в работе комиссии по координации работы по противодействию коррупции при администрации города Нижнего Новгорода (по согласованию)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C8" w:rsidRPr="00CC65C8" w:rsidRDefault="00CC65C8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CC65C8">
              <w:rPr>
                <w:color w:val="000000" w:themeColor="text1"/>
                <w:sz w:val="24"/>
                <w:szCs w:val="24"/>
              </w:rPr>
              <w:t xml:space="preserve">В работе </w:t>
            </w:r>
            <w:r w:rsidR="00AF7666">
              <w:rPr>
                <w:color w:val="000000" w:themeColor="text1"/>
                <w:sz w:val="24"/>
                <w:szCs w:val="24"/>
              </w:rPr>
              <w:t xml:space="preserve">комиссии </w:t>
            </w:r>
            <w:r w:rsidR="00181655" w:rsidRPr="0066151F">
              <w:rPr>
                <w:sz w:val="24"/>
                <w:szCs w:val="24"/>
                <w:shd w:val="clear" w:color="auto" w:fill="FFFFFF"/>
              </w:rPr>
              <w:t>по координации работы по противодействию коррупции при администрации города Нижнего Новгорода</w:t>
            </w:r>
            <w:r w:rsidR="00181655">
              <w:rPr>
                <w:sz w:val="24"/>
                <w:szCs w:val="24"/>
              </w:rPr>
              <w:t xml:space="preserve"> </w:t>
            </w:r>
            <w:r w:rsidRPr="00CC65C8">
              <w:rPr>
                <w:color w:val="000000" w:themeColor="text1"/>
                <w:sz w:val="24"/>
                <w:szCs w:val="24"/>
              </w:rPr>
              <w:t xml:space="preserve">принимают участие </w:t>
            </w:r>
            <w:r w:rsidR="00181655">
              <w:rPr>
                <w:color w:val="000000" w:themeColor="text1"/>
                <w:sz w:val="24"/>
                <w:szCs w:val="24"/>
              </w:rPr>
              <w:t>5</w:t>
            </w:r>
            <w:r w:rsidRPr="00CC65C8">
              <w:rPr>
                <w:color w:val="000000" w:themeColor="text1"/>
                <w:sz w:val="24"/>
                <w:szCs w:val="24"/>
              </w:rPr>
              <w:t xml:space="preserve"> общественных объединений и организаций Нижнего Новгорода:</w:t>
            </w:r>
          </w:p>
          <w:p w:rsidR="00CC65C8" w:rsidRPr="00CC65C8" w:rsidRDefault="00CC65C8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CC65C8">
              <w:rPr>
                <w:color w:val="000000" w:themeColor="text1"/>
                <w:sz w:val="24"/>
                <w:szCs w:val="24"/>
              </w:rPr>
              <w:t xml:space="preserve">1.  Общественный Совет при Управлении МВД России по г. </w:t>
            </w:r>
            <w:proofErr w:type="spellStart"/>
            <w:r w:rsidRPr="00CC65C8">
              <w:rPr>
                <w:color w:val="000000" w:themeColor="text1"/>
                <w:sz w:val="24"/>
                <w:szCs w:val="24"/>
              </w:rPr>
              <w:t>Н.Новгороду</w:t>
            </w:r>
            <w:proofErr w:type="spellEnd"/>
            <w:r w:rsidRPr="00CC65C8">
              <w:rPr>
                <w:color w:val="000000" w:themeColor="text1"/>
                <w:sz w:val="24"/>
                <w:szCs w:val="24"/>
              </w:rPr>
              <w:t>;</w:t>
            </w:r>
          </w:p>
          <w:p w:rsidR="00CC65C8" w:rsidRPr="00CC65C8" w:rsidRDefault="00CC65C8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CC65C8">
              <w:rPr>
                <w:color w:val="000000" w:themeColor="text1"/>
                <w:sz w:val="24"/>
                <w:szCs w:val="24"/>
              </w:rPr>
              <w:t>2.  Нижегородская ассоциация промышленников и предпринимателей;</w:t>
            </w:r>
          </w:p>
          <w:p w:rsidR="00CC65C8" w:rsidRPr="00CC65C8" w:rsidRDefault="00181655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</w:t>
            </w:r>
            <w:r w:rsidR="00CC65C8" w:rsidRPr="00CC65C8">
              <w:rPr>
                <w:color w:val="000000" w:themeColor="text1"/>
                <w:sz w:val="24"/>
                <w:szCs w:val="24"/>
              </w:rPr>
              <w:t>Нижегородская областная организация профсоюза работников жизнеобеспечения;</w:t>
            </w:r>
          </w:p>
          <w:p w:rsidR="00CC65C8" w:rsidRPr="00CC65C8" w:rsidRDefault="00CC65C8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CC65C8">
              <w:rPr>
                <w:color w:val="000000" w:themeColor="text1"/>
                <w:sz w:val="24"/>
                <w:szCs w:val="24"/>
              </w:rPr>
              <w:t xml:space="preserve">4. </w:t>
            </w:r>
            <w:r w:rsidR="00181655" w:rsidRPr="00CC65C8">
              <w:rPr>
                <w:color w:val="000000" w:themeColor="text1"/>
                <w:sz w:val="24"/>
                <w:szCs w:val="24"/>
              </w:rPr>
              <w:t xml:space="preserve"> Общественная Палата города Нижнего Новгорода;</w:t>
            </w:r>
          </w:p>
          <w:p w:rsidR="00063450" w:rsidRPr="00181655" w:rsidRDefault="00181655" w:rsidP="00181655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5. </w:t>
            </w:r>
            <w:r w:rsidRPr="00CC65C8">
              <w:rPr>
                <w:color w:val="000000" w:themeColor="text1"/>
                <w:sz w:val="24"/>
                <w:szCs w:val="24"/>
              </w:rPr>
              <w:t>Некоммерческое партнерство «Агентство по противодействию коррупции, организован</w:t>
            </w:r>
            <w:r>
              <w:rPr>
                <w:color w:val="000000" w:themeColor="text1"/>
                <w:sz w:val="24"/>
                <w:szCs w:val="24"/>
              </w:rPr>
              <w:t>ной преступности и терроризму».</w:t>
            </w:r>
          </w:p>
        </w:tc>
      </w:tr>
      <w:tr w:rsidR="00063450" w:rsidTr="00063450">
        <w:trPr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Организация антикоррупционного просвещения, обучения и воспитания правосознания </w:t>
            </w: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мероприятий по антикоррупционному просвещению обучающихся в общеобразовательных муниципальных учреждениях города Нижнего Новгорода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A" w:rsidRDefault="00F75DFF" w:rsidP="006B0370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2025</w:t>
            </w:r>
            <w:r w:rsidR="00AB0EDA">
              <w:rPr>
                <w:color w:val="000000"/>
                <w:sz w:val="24"/>
                <w:szCs w:val="24"/>
              </w:rPr>
              <w:t xml:space="preserve"> год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B47C9">
              <w:rPr>
                <w:color w:val="000000"/>
                <w:sz w:val="24"/>
                <w:szCs w:val="24"/>
              </w:rPr>
              <w:t xml:space="preserve">было </w:t>
            </w:r>
            <w:r>
              <w:rPr>
                <w:color w:val="000000"/>
                <w:sz w:val="24"/>
                <w:szCs w:val="24"/>
              </w:rPr>
              <w:t>запланировано</w:t>
            </w:r>
            <w:r w:rsidR="00AB0EDA">
              <w:rPr>
                <w:color w:val="000000"/>
                <w:sz w:val="24"/>
                <w:szCs w:val="24"/>
              </w:rPr>
              <w:t xml:space="preserve"> 6800 </w:t>
            </w:r>
            <w:r>
              <w:rPr>
                <w:color w:val="000000"/>
                <w:sz w:val="24"/>
                <w:szCs w:val="24"/>
              </w:rPr>
              <w:t xml:space="preserve">мероприятий по антикоррупционному просвещению обучающихся в муниципальных </w:t>
            </w:r>
            <w:r w:rsidR="009A38B6">
              <w:rPr>
                <w:color w:val="000000"/>
                <w:sz w:val="24"/>
                <w:szCs w:val="24"/>
              </w:rPr>
              <w:t xml:space="preserve">общеобразовательных </w:t>
            </w:r>
            <w:r>
              <w:rPr>
                <w:color w:val="000000"/>
                <w:sz w:val="24"/>
                <w:szCs w:val="24"/>
              </w:rPr>
              <w:t>учреждениях города Нижнего Новгорода</w:t>
            </w:r>
            <w:r w:rsidR="00AB0EDA">
              <w:rPr>
                <w:color w:val="000000"/>
                <w:sz w:val="24"/>
                <w:szCs w:val="24"/>
              </w:rPr>
              <w:t>.</w:t>
            </w:r>
          </w:p>
          <w:p w:rsidR="00F75DFF" w:rsidRDefault="00AB0EDA" w:rsidP="006B0370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</w:t>
            </w:r>
            <w:r w:rsidR="00BB47C9">
              <w:rPr>
                <w:color w:val="000000"/>
                <w:sz w:val="24"/>
                <w:szCs w:val="24"/>
              </w:rPr>
              <w:t>2025 год</w:t>
            </w:r>
            <w:r>
              <w:rPr>
                <w:color w:val="000000"/>
                <w:sz w:val="24"/>
                <w:szCs w:val="24"/>
              </w:rPr>
              <w:t xml:space="preserve"> проведено </w:t>
            </w:r>
            <w:r w:rsidR="00BB47C9">
              <w:rPr>
                <w:color w:val="000000"/>
                <w:sz w:val="24"/>
                <w:szCs w:val="24"/>
              </w:rPr>
              <w:t>7120</w:t>
            </w:r>
            <w:r w:rsidR="00F75DFF">
              <w:rPr>
                <w:color w:val="000000"/>
                <w:sz w:val="24"/>
                <w:szCs w:val="24"/>
              </w:rPr>
              <w:t xml:space="preserve"> антикоррупционных мероприятий.  Всего в проведении мероприятий задействованы 153 общеобразовательных организации, </w:t>
            </w:r>
            <w:r w:rsidR="00BB47C9">
              <w:rPr>
                <w:color w:val="000000"/>
                <w:sz w:val="24"/>
                <w:szCs w:val="24"/>
              </w:rPr>
              <w:t>11</w:t>
            </w:r>
            <w:r w:rsidR="00FC140D">
              <w:rPr>
                <w:color w:val="000000"/>
                <w:sz w:val="24"/>
                <w:szCs w:val="24"/>
              </w:rPr>
              <w:t>9</w:t>
            </w:r>
            <w:r w:rsidR="00F75DFF">
              <w:rPr>
                <w:color w:val="000000"/>
                <w:sz w:val="24"/>
                <w:szCs w:val="24"/>
              </w:rPr>
              <w:t xml:space="preserve"> организаций дошкольного образования и 2</w:t>
            </w:r>
            <w:r w:rsidR="009A38B6">
              <w:rPr>
                <w:color w:val="000000"/>
                <w:sz w:val="24"/>
                <w:szCs w:val="24"/>
              </w:rPr>
              <w:t>1</w:t>
            </w:r>
            <w:r w:rsidR="00F75DFF">
              <w:rPr>
                <w:color w:val="000000"/>
                <w:sz w:val="24"/>
                <w:szCs w:val="24"/>
              </w:rPr>
              <w:t xml:space="preserve"> учреждени</w:t>
            </w:r>
            <w:r w:rsidR="009A38B6">
              <w:rPr>
                <w:color w:val="000000"/>
                <w:sz w:val="24"/>
                <w:szCs w:val="24"/>
              </w:rPr>
              <w:t>е</w:t>
            </w:r>
            <w:r w:rsidR="00F75DFF">
              <w:rPr>
                <w:color w:val="000000"/>
                <w:sz w:val="24"/>
                <w:szCs w:val="24"/>
              </w:rPr>
              <w:t xml:space="preserve"> дополнительного образования города Нижнего Новгорода.</w:t>
            </w:r>
          </w:p>
          <w:p w:rsidR="007628D5" w:rsidRDefault="007628D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Перечень основных проведенных мероприятий: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-  проведение тематических конкурсов; 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классные часы, - беседы;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недели правовых знаний;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дни борьбы с коррупцией;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тематические книжные выставки;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конкурсы рисунков и плакатов;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деловые игры, диспуты, круглые столы;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лекторий, кинолекторий;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школьные олимпиады по праву и обществознанию;</w:t>
            </w:r>
          </w:p>
          <w:p w:rsidR="00403A35" w:rsidRPr="00403A35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- изготовление листовок, памяток;</w:t>
            </w:r>
          </w:p>
          <w:p w:rsidR="00116509" w:rsidRPr="003E2EBD" w:rsidRDefault="00403A35" w:rsidP="006B0370">
            <w:pPr>
              <w:pStyle w:val="6"/>
              <w:shd w:val="clear" w:color="auto" w:fill="auto"/>
              <w:spacing w:before="0" w:line="240" w:lineRule="auto"/>
              <w:ind w:firstLine="571"/>
              <w:jc w:val="both"/>
              <w:rPr>
                <w:sz w:val="24"/>
                <w:szCs w:val="24"/>
              </w:rPr>
            </w:pPr>
            <w:r w:rsidRPr="00403A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- </w:t>
            </w:r>
            <w:r w:rsidRPr="003E2EBD">
              <w:rPr>
                <w:spacing w:val="0"/>
                <w:sz w:val="24"/>
                <w:szCs w:val="24"/>
                <w:shd w:val="clear" w:color="auto" w:fill="auto"/>
              </w:rPr>
              <w:t>анкетирование.</w:t>
            </w:r>
          </w:p>
          <w:p w:rsidR="00063450" w:rsidRDefault="00116509" w:rsidP="00FC140D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3E2EBD">
              <w:rPr>
                <w:sz w:val="24"/>
                <w:szCs w:val="24"/>
              </w:rPr>
              <w:t>Количество обучающихся</w:t>
            </w:r>
            <w:r w:rsidR="00030D2A" w:rsidRPr="003E2EBD">
              <w:rPr>
                <w:sz w:val="24"/>
                <w:szCs w:val="24"/>
              </w:rPr>
              <w:t>,</w:t>
            </w:r>
            <w:r w:rsidRPr="003E2EBD">
              <w:rPr>
                <w:sz w:val="24"/>
                <w:szCs w:val="24"/>
              </w:rPr>
              <w:t xml:space="preserve"> принявших участие в </w:t>
            </w:r>
            <w:r w:rsidR="00403A35" w:rsidRPr="003E2EBD">
              <w:rPr>
                <w:sz w:val="24"/>
                <w:szCs w:val="24"/>
              </w:rPr>
              <w:t>мероприятиях за отчетный период</w:t>
            </w:r>
            <w:r w:rsidRPr="003E2EBD">
              <w:rPr>
                <w:sz w:val="24"/>
                <w:szCs w:val="24"/>
              </w:rPr>
              <w:t xml:space="preserve"> </w:t>
            </w:r>
            <w:r w:rsidR="004F4E55" w:rsidRPr="003E2EBD">
              <w:rPr>
                <w:sz w:val="24"/>
                <w:szCs w:val="24"/>
              </w:rPr>
              <w:t>–</w:t>
            </w:r>
            <w:r w:rsidRPr="003E2EBD">
              <w:rPr>
                <w:sz w:val="24"/>
                <w:szCs w:val="24"/>
              </w:rPr>
              <w:t xml:space="preserve"> </w:t>
            </w:r>
            <w:r w:rsidR="00FC140D">
              <w:rPr>
                <w:sz w:val="24"/>
                <w:szCs w:val="24"/>
              </w:rPr>
              <w:t>155</w:t>
            </w:r>
            <w:r w:rsidR="004F4E55" w:rsidRPr="003E2EBD">
              <w:rPr>
                <w:sz w:val="24"/>
                <w:szCs w:val="24"/>
              </w:rPr>
              <w:t xml:space="preserve"> </w:t>
            </w:r>
            <w:r w:rsidR="00CE4458" w:rsidRPr="003E2EBD">
              <w:rPr>
                <w:sz w:val="24"/>
                <w:szCs w:val="24"/>
              </w:rPr>
              <w:t>200</w:t>
            </w:r>
            <w:r w:rsidRPr="003E2EBD">
              <w:rPr>
                <w:sz w:val="24"/>
                <w:szCs w:val="24"/>
              </w:rPr>
              <w:t>.</w:t>
            </w:r>
            <w:r w:rsidR="007E2E4D" w:rsidRPr="003E2EBD">
              <w:rPr>
                <w:sz w:val="24"/>
                <w:szCs w:val="24"/>
              </w:rPr>
              <w:t xml:space="preserve"> 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и распространение методических, информационных и разъяснительных материалов о требованиях антикоррупционного законодательства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О(Ф)</w:t>
            </w:r>
            <w:proofErr w:type="spellStart"/>
            <w:r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14" w:rsidRPr="00E92120" w:rsidRDefault="006E3A30" w:rsidP="00CA1A14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отчетный период </w:t>
            </w:r>
            <w:r w:rsidR="00502F64">
              <w:rPr>
                <w:color w:val="000000"/>
                <w:sz w:val="24"/>
                <w:szCs w:val="24"/>
              </w:rPr>
              <w:t>в админис</w:t>
            </w:r>
            <w:r w:rsidR="00CA1A14">
              <w:rPr>
                <w:color w:val="000000"/>
                <w:sz w:val="24"/>
                <w:szCs w:val="24"/>
              </w:rPr>
              <w:t xml:space="preserve">трации города Нижнего Новгорода были разработаны </w:t>
            </w:r>
            <w:r w:rsidR="00CA1A14">
              <w:rPr>
                <w:color w:val="000000" w:themeColor="text1"/>
                <w:sz w:val="24"/>
                <w:szCs w:val="24"/>
              </w:rPr>
              <w:t>разъяснительные материалы в формате презентации по теме «Конфликт интересов», которые были направлены в отраслевые (функциональные) и территориальные органы администрации города Нижнего Новгорода с целью ознакомления с ними муниципальных служащих и руководителей подведомственных муниципальных организаций.</w:t>
            </w:r>
          </w:p>
          <w:p w:rsidR="00BE27FA" w:rsidRDefault="00502F64" w:rsidP="00030D2A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рамках подготовки к декларационной кампании 2025 года муниципальные служащие отраслевых (функциональных) и территориальных органов</w:t>
            </w:r>
            <w:r w:rsidR="00CA1A14">
              <w:rPr>
                <w:color w:val="000000"/>
                <w:sz w:val="24"/>
                <w:szCs w:val="24"/>
              </w:rPr>
              <w:t xml:space="preserve"> также</w:t>
            </w:r>
            <w:r>
              <w:rPr>
                <w:color w:val="000000"/>
                <w:sz w:val="24"/>
                <w:szCs w:val="24"/>
              </w:rPr>
              <w:t xml:space="preserve"> были ознакомлены  с </w:t>
            </w:r>
            <w:hyperlink r:id="rId8" w:tooltip="https://xn--b1acdfjbh2acclca1a.xn--p1ai/uploads/editor/b7/78/%D0%9C%D0%B5%D1%82%D0%BE%D0%B4%D0%B8%D1%87%D0%B5%D1%81%D0%BA%D0%B8%D0%B5%20%D1%80%D0%B5%D0%BA%D0%BE%D0%BC%D0%B5%D0%BD%D0%B4%D0%B0%D1%86%D0%B8%D0%B8%20%D0%9C%D0%B8%D0%BD%D1%82%D1%80%D1%83%D0%B4%D0%B0%" w:history="1">
              <w:r w:rsidRPr="00E92120">
                <w:rPr>
                  <w:rStyle w:val="a6"/>
                  <w:color w:val="000000" w:themeColor="text1"/>
                  <w:sz w:val="24"/>
                  <w:szCs w:val="24"/>
                </w:rPr>
                <w:t>методически</w:t>
              </w:r>
              <w:r>
                <w:rPr>
                  <w:rStyle w:val="a6"/>
                  <w:color w:val="000000" w:themeColor="text1"/>
                  <w:sz w:val="24"/>
                  <w:szCs w:val="24"/>
                </w:rPr>
                <w:t>ми</w:t>
              </w:r>
              <w:r w:rsidRPr="00E92120">
                <w:rPr>
                  <w:rStyle w:val="a6"/>
                  <w:color w:val="000000" w:themeColor="text1"/>
                  <w:sz w:val="24"/>
                  <w:szCs w:val="24"/>
                </w:rPr>
                <w:t xml:space="preserve"> рекомендаци</w:t>
              </w:r>
              <w:r>
                <w:rPr>
                  <w:rStyle w:val="a6"/>
                  <w:color w:val="000000" w:themeColor="text1"/>
                  <w:sz w:val="24"/>
                  <w:szCs w:val="24"/>
                </w:rPr>
                <w:t>ями</w:t>
              </w:r>
            </w:hyperlink>
            <w:r w:rsidRPr="00E92120">
              <w:rPr>
                <w:color w:val="000000" w:themeColor="text1"/>
                <w:sz w:val="24"/>
                <w:szCs w:val="24"/>
              </w:rPr>
              <w:t xml:space="preserve"> Министерства труда и социальной защиты РФ по вопросам представления сведений о доходах, расходах, об имуществе и обязательствах имущественного характера и </w:t>
            </w:r>
            <w:r w:rsidRPr="00240174">
              <w:rPr>
                <w:sz w:val="24"/>
                <w:szCs w:val="24"/>
              </w:rPr>
              <w:t xml:space="preserve">заполнения соответствующей формы справки в </w:t>
            </w:r>
            <w:r w:rsidRPr="00240174">
              <w:rPr>
                <w:sz w:val="24"/>
                <w:szCs w:val="24"/>
              </w:rPr>
              <w:lastRenderedPageBreak/>
              <w:t>2025 году (за отчетный 202</w:t>
            </w:r>
            <w:r w:rsidR="00030D2A" w:rsidRPr="00240174">
              <w:rPr>
                <w:sz w:val="24"/>
                <w:szCs w:val="24"/>
              </w:rPr>
              <w:t>4</w:t>
            </w:r>
            <w:r w:rsidRPr="00240174">
              <w:rPr>
                <w:sz w:val="24"/>
                <w:szCs w:val="24"/>
              </w:rPr>
              <w:t xml:space="preserve"> год).</w:t>
            </w:r>
            <w:r w:rsidR="00E50F7A">
              <w:rPr>
                <w:sz w:val="24"/>
                <w:szCs w:val="24"/>
              </w:rPr>
              <w:t xml:space="preserve"> Дополнительно </w:t>
            </w:r>
            <w:r w:rsidR="00BE27FA">
              <w:rPr>
                <w:color w:val="000000" w:themeColor="text1"/>
                <w:sz w:val="24"/>
                <w:szCs w:val="24"/>
              </w:rPr>
              <w:t>департаментом кадровой политики и развития муниципального управления</w:t>
            </w:r>
            <w:r w:rsidR="00E50F7A">
              <w:rPr>
                <w:color w:val="000000" w:themeColor="text1"/>
                <w:sz w:val="24"/>
                <w:szCs w:val="24"/>
              </w:rPr>
              <w:t xml:space="preserve"> подготовлены</w:t>
            </w:r>
            <w:r w:rsidR="00BE27FA">
              <w:rPr>
                <w:color w:val="000000" w:themeColor="text1"/>
                <w:sz w:val="24"/>
                <w:szCs w:val="24"/>
              </w:rPr>
              <w:t xml:space="preserve"> и размещены на официальном сайте администрации города Нижнего Новгорода </w:t>
            </w:r>
            <w:r w:rsidR="00E50F7A">
              <w:rPr>
                <w:color w:val="000000" w:themeColor="text1"/>
                <w:sz w:val="24"/>
                <w:szCs w:val="24"/>
              </w:rPr>
              <w:t>р</w:t>
            </w:r>
            <w:r w:rsidR="00E50F7A" w:rsidRPr="00CC6096">
              <w:rPr>
                <w:color w:val="000000" w:themeColor="text1"/>
                <w:sz w:val="24"/>
                <w:szCs w:val="24"/>
              </w:rPr>
              <w:t xml:space="preserve">азъяснительные материалы по теме </w:t>
            </w:r>
            <w:r w:rsidR="00033C4A">
              <w:rPr>
                <w:color w:val="000000" w:themeColor="text1"/>
                <w:sz w:val="24"/>
                <w:szCs w:val="24"/>
              </w:rPr>
              <w:t>«</w:t>
            </w:r>
            <w:r w:rsidR="00E50F7A" w:rsidRPr="00CC6096">
              <w:rPr>
                <w:color w:val="000000" w:themeColor="text1"/>
                <w:sz w:val="24"/>
                <w:szCs w:val="24"/>
              </w:rPr>
              <w:t>Представление сведений о доходах, расходах, об имуществе и обязательствах имущественного характера</w:t>
            </w:r>
            <w:r w:rsidR="00033C4A">
              <w:rPr>
                <w:color w:val="000000" w:themeColor="text1"/>
                <w:sz w:val="24"/>
                <w:szCs w:val="24"/>
              </w:rPr>
              <w:t>»</w:t>
            </w:r>
            <w:r w:rsidR="00E50F7A" w:rsidRPr="00CC6096">
              <w:rPr>
                <w:color w:val="000000" w:themeColor="text1"/>
                <w:sz w:val="24"/>
                <w:szCs w:val="24"/>
              </w:rPr>
              <w:t xml:space="preserve"> (в формате презентации)</w:t>
            </w:r>
            <w:r w:rsidR="00BE27FA">
              <w:rPr>
                <w:color w:val="000000" w:themeColor="text1"/>
                <w:sz w:val="24"/>
                <w:szCs w:val="24"/>
              </w:rPr>
              <w:t>.</w:t>
            </w:r>
          </w:p>
          <w:p w:rsidR="00032A69" w:rsidRPr="00032A69" w:rsidRDefault="00032A69" w:rsidP="00030D2A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Также в 4 квартале 2025 года </w:t>
            </w:r>
            <w:r w:rsidR="00BE27FA">
              <w:rPr>
                <w:color w:val="000000" w:themeColor="text1"/>
                <w:sz w:val="24"/>
                <w:szCs w:val="24"/>
              </w:rPr>
              <w:t>департаментом кадровой политики и развития муниципального управления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E27FA">
              <w:rPr>
                <w:color w:val="000000" w:themeColor="text1"/>
                <w:sz w:val="24"/>
                <w:szCs w:val="24"/>
              </w:rPr>
              <w:t>в отраслевые (функциональные) и территориальные органы администрации города Нижнего Новгорода направлен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32A69">
              <w:rPr>
                <w:color w:val="000000" w:themeColor="text1"/>
                <w:sz w:val="24"/>
                <w:szCs w:val="24"/>
              </w:rPr>
              <w:t xml:space="preserve">обзор типичных ошибок, допускаемых при заполнении справок о доходах, расходах, об имуществе и обязательствах имущественного характера, подготовленный по итогам декларационной кампании </w:t>
            </w:r>
            <w:r>
              <w:rPr>
                <w:color w:val="000000" w:themeColor="text1"/>
                <w:sz w:val="24"/>
                <w:szCs w:val="24"/>
              </w:rPr>
              <w:t>2025 года (за отчетный 2024 год</w:t>
            </w:r>
            <w:r w:rsidRPr="00032A69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584511" w:rsidRPr="00240174" w:rsidRDefault="00861AA6" w:rsidP="006651EF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Отдельными отраслевыми (функциональными) и территориальными органами администрации</w:t>
            </w:r>
            <w:r w:rsidR="00D95EE6" w:rsidRPr="00240174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Нижнего Новгорода</w:t>
            </w:r>
            <w:r w:rsidR="00D95EE6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на</w:t>
            </w:r>
            <w:r w:rsidR="00D95EE6" w:rsidRPr="0024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E6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страницах</w:t>
            </w:r>
            <w:r w:rsidR="00D9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органов</w:t>
            </w:r>
            <w:r w:rsidR="00D95EE6" w:rsidRPr="0024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E6">
              <w:rPr>
                <w:rFonts w:ascii="Times New Roman" w:hAnsi="Times New Roman" w:cs="Times New Roman"/>
                <w:sz w:val="24"/>
                <w:szCs w:val="24"/>
              </w:rPr>
              <w:t>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D95EE6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D9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E6" w:rsidRPr="002401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5EE6" w:rsidRPr="0024017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D95EE6" w:rsidRPr="002401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«Телеграмм»</w:t>
            </w:r>
            <w:r w:rsidR="006651EF">
              <w:rPr>
                <w:rFonts w:ascii="Times New Roman" w:hAnsi="Times New Roman" w:cs="Times New Roman"/>
                <w:sz w:val="24"/>
                <w:szCs w:val="24"/>
              </w:rPr>
              <w:t>, национальном мессенджере «</w:t>
            </w:r>
            <w:r w:rsidR="00665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6651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5EE6" w:rsidRPr="00240174">
              <w:rPr>
                <w:rFonts w:ascii="Times New Roman" w:hAnsi="Times New Roman" w:cs="Times New Roman"/>
                <w:sz w:val="24"/>
                <w:szCs w:val="24"/>
              </w:rPr>
              <w:t xml:space="preserve"> были размещены </w:t>
            </w:r>
            <w:r w:rsidR="00D95EE6"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материалы, подготовленные прокуратурой города Нижнего Новгорода: «Что такое конфликт интересов?»,</w:t>
            </w:r>
            <w:r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«Куда сообщить о фактах коррупции»,</w:t>
            </w:r>
            <w:r w:rsidR="00D95EE6"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«Каков срок давности привлечения служащего к дисциплинарной ответственности за коррупционные правонарушения и какие виды дисциплинарн</w:t>
            </w:r>
            <w:r w:rsidR="004F4E55"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ответственности существуют</w:t>
            </w:r>
            <w:r w:rsidR="00CA1A14"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а также  </w:t>
            </w:r>
            <w:r w:rsid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</w:t>
            </w:r>
            <w:r w:rsidR="00CA1A14"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разъяснительные материалы антикоррупционной направленности (например, по вопросам проявления коррупции в сфере образования</w:t>
            </w:r>
            <w:r w:rsidR="00665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жилищно-коммунальной сфере</w:t>
            </w:r>
            <w:r w:rsidR="00CA1A14"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 w:rsidR="00665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сфере </w:t>
            </w:r>
            <w:r w:rsidR="00CA1A14" w:rsidRPr="00CA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дорожного движения).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содействия некоммерческим организациям и общественным (молодежным) объединениям, участвующим в правовом и антикоррупционном просвещении граждан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ДСКиМП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5" w:rsidRDefault="00596DE5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596DE5">
              <w:rPr>
                <w:color w:val="000000" w:themeColor="text1"/>
                <w:sz w:val="24"/>
                <w:szCs w:val="24"/>
              </w:rPr>
              <w:t>Территориальные органы администрации города Нижнего Новгорода оказывают содействие общественным организациям (</w:t>
            </w:r>
            <w:proofErr w:type="spellStart"/>
            <w:r w:rsidRPr="00596DE5">
              <w:rPr>
                <w:color w:val="000000" w:themeColor="text1"/>
                <w:sz w:val="24"/>
                <w:szCs w:val="24"/>
              </w:rPr>
              <w:t>ТОСам</w:t>
            </w:r>
            <w:proofErr w:type="spellEnd"/>
            <w:r w:rsidRPr="00596DE5">
              <w:rPr>
                <w:color w:val="000000" w:themeColor="text1"/>
                <w:sz w:val="24"/>
                <w:szCs w:val="24"/>
              </w:rPr>
              <w:t xml:space="preserve"> и «Соседским центрам») в </w:t>
            </w:r>
            <w:r w:rsidR="001C2E87">
              <w:rPr>
                <w:color w:val="000000" w:themeColor="text1"/>
                <w:sz w:val="24"/>
                <w:szCs w:val="24"/>
              </w:rPr>
              <w:t>рамках предоставления</w:t>
            </w:r>
            <w:r w:rsidRPr="00596DE5">
              <w:rPr>
                <w:color w:val="000000" w:themeColor="text1"/>
                <w:sz w:val="24"/>
                <w:szCs w:val="24"/>
              </w:rPr>
              <w:t xml:space="preserve"> помещений для организации семинаров, лекций по правовому и антикор</w:t>
            </w:r>
            <w:r w:rsidR="001C2E87">
              <w:rPr>
                <w:color w:val="000000" w:themeColor="text1"/>
                <w:sz w:val="24"/>
                <w:szCs w:val="24"/>
              </w:rPr>
              <w:t>рупционному просвещению граждан, а также в части предоставления информационных и разъяснительных материалов антикоррупционной направленности.</w:t>
            </w:r>
          </w:p>
          <w:p w:rsidR="00596DE5" w:rsidRDefault="00596DE5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596DE5">
              <w:rPr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596DE5">
              <w:rPr>
                <w:color w:val="000000" w:themeColor="text1"/>
                <w:sz w:val="24"/>
                <w:szCs w:val="24"/>
              </w:rPr>
              <w:t>ТОСах</w:t>
            </w:r>
            <w:proofErr w:type="spellEnd"/>
            <w:r w:rsidRPr="00596DE5">
              <w:rPr>
                <w:color w:val="000000" w:themeColor="text1"/>
                <w:sz w:val="24"/>
                <w:szCs w:val="24"/>
              </w:rPr>
              <w:t xml:space="preserve"> и «Соседских центрах» </w:t>
            </w:r>
            <w:r w:rsidR="00263A64">
              <w:rPr>
                <w:color w:val="000000" w:themeColor="text1"/>
                <w:sz w:val="24"/>
                <w:szCs w:val="24"/>
              </w:rPr>
              <w:t>в</w:t>
            </w:r>
            <w:r w:rsidRPr="00596DE5">
              <w:rPr>
                <w:color w:val="000000" w:themeColor="text1"/>
                <w:sz w:val="24"/>
                <w:szCs w:val="24"/>
              </w:rPr>
              <w:t xml:space="preserve"> районах города организованы студенческие правовые бюро, в которых студенты ВУЗов проводят </w:t>
            </w:r>
            <w:r w:rsidRPr="00596DE5">
              <w:rPr>
                <w:color w:val="000000" w:themeColor="text1"/>
                <w:sz w:val="24"/>
                <w:szCs w:val="24"/>
              </w:rPr>
              <w:lastRenderedPageBreak/>
              <w:t>консультации по правовым, антикоррупционным вопросам для жителей микрорайонов, правовые семинары.</w:t>
            </w:r>
            <w:r w:rsidR="007628D5">
              <w:rPr>
                <w:color w:val="000000" w:themeColor="text1"/>
                <w:sz w:val="24"/>
                <w:szCs w:val="24"/>
              </w:rPr>
              <w:t xml:space="preserve"> В отчетном периоде в Ленинском районе в рамках указанной работы был</w:t>
            </w:r>
            <w:r w:rsidR="00240174">
              <w:rPr>
                <w:color w:val="000000" w:themeColor="text1"/>
                <w:sz w:val="24"/>
                <w:szCs w:val="24"/>
              </w:rPr>
              <w:t>о</w:t>
            </w:r>
            <w:r w:rsidR="007628D5">
              <w:rPr>
                <w:color w:val="000000" w:themeColor="text1"/>
                <w:sz w:val="24"/>
                <w:szCs w:val="24"/>
              </w:rPr>
              <w:t xml:space="preserve"> принят</w:t>
            </w:r>
            <w:r w:rsidR="00240174">
              <w:rPr>
                <w:color w:val="000000" w:themeColor="text1"/>
                <w:sz w:val="24"/>
                <w:szCs w:val="24"/>
              </w:rPr>
              <w:t>о</w:t>
            </w:r>
            <w:r w:rsidR="007628D5">
              <w:rPr>
                <w:color w:val="000000" w:themeColor="text1"/>
                <w:sz w:val="24"/>
                <w:szCs w:val="24"/>
              </w:rPr>
              <w:t xml:space="preserve"> </w:t>
            </w:r>
            <w:r w:rsidR="00263A64">
              <w:rPr>
                <w:color w:val="000000" w:themeColor="text1"/>
                <w:sz w:val="24"/>
                <w:szCs w:val="24"/>
              </w:rPr>
              <w:t>126</w:t>
            </w:r>
            <w:r w:rsidR="00B859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7628D5">
              <w:rPr>
                <w:color w:val="000000" w:themeColor="text1"/>
                <w:sz w:val="24"/>
                <w:szCs w:val="24"/>
              </w:rPr>
              <w:t>человек.</w:t>
            </w:r>
          </w:p>
          <w:p w:rsidR="007628D5" w:rsidRPr="00596DE5" w:rsidRDefault="007628D5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Кроме того, Советами молодежи Автозаводского и Нижегородского районов в отчетном периоде проведено </w:t>
            </w:r>
            <w:r w:rsidR="001C2E87">
              <w:rPr>
                <w:color w:val="000000" w:themeColor="text1"/>
                <w:sz w:val="24"/>
                <w:szCs w:val="24"/>
              </w:rPr>
              <w:t>1</w:t>
            </w:r>
            <w:r w:rsidR="00263A64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мероприяти</w:t>
            </w:r>
            <w:r w:rsidR="00240174">
              <w:rPr>
                <w:color w:val="000000" w:themeColor="text1"/>
                <w:sz w:val="24"/>
                <w:szCs w:val="24"/>
              </w:rPr>
              <w:t>й</w:t>
            </w:r>
            <w:r>
              <w:rPr>
                <w:color w:val="000000" w:themeColor="text1"/>
                <w:sz w:val="24"/>
                <w:szCs w:val="24"/>
              </w:rPr>
              <w:t xml:space="preserve"> антикоррупционной направленности.</w:t>
            </w:r>
          </w:p>
          <w:p w:rsidR="000968AF" w:rsidRPr="00CE5776" w:rsidRDefault="00596DE5" w:rsidP="006B0370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 w:rsidRPr="00596DE5">
              <w:rPr>
                <w:color w:val="000000" w:themeColor="text1"/>
                <w:sz w:val="24"/>
                <w:szCs w:val="24"/>
              </w:rPr>
              <w:t>Департаментом социальных коммуникаций и молодежной политики администрации го</w:t>
            </w:r>
            <w:r w:rsidR="00CE5776">
              <w:rPr>
                <w:color w:val="000000" w:themeColor="text1"/>
                <w:sz w:val="24"/>
                <w:szCs w:val="24"/>
              </w:rPr>
              <w:t>рода Нижнего Новгорода за</w:t>
            </w:r>
            <w:r w:rsidR="000968AF">
              <w:rPr>
                <w:sz w:val="24"/>
                <w:szCs w:val="24"/>
              </w:rPr>
              <w:t xml:space="preserve"> отчетный период была проведена</w:t>
            </w:r>
            <w:r w:rsidR="00CE5776">
              <w:rPr>
                <w:sz w:val="24"/>
                <w:szCs w:val="24"/>
              </w:rPr>
              <w:t xml:space="preserve"> следующая</w:t>
            </w:r>
            <w:r w:rsidR="000968AF">
              <w:rPr>
                <w:sz w:val="24"/>
                <w:szCs w:val="24"/>
              </w:rPr>
              <w:t xml:space="preserve"> работа по освещению вопросов антикоррупционной направленности в молодежной среде:</w:t>
            </w:r>
          </w:p>
          <w:p w:rsidR="000968AF" w:rsidRDefault="000968AF" w:rsidP="006B0370">
            <w:pPr>
              <w:pStyle w:val="HeadDoc"/>
              <w:ind w:firstLine="571"/>
            </w:pPr>
            <w:r>
              <w:rPr>
                <w:sz w:val="24"/>
                <w:szCs w:val="24"/>
              </w:rPr>
              <w:t>1</w:t>
            </w:r>
            <w:r w:rsidR="00CE577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20.02.2025</w:t>
            </w:r>
            <w:r w:rsidR="00CB1940">
              <w:rPr>
                <w:sz w:val="24"/>
                <w:szCs w:val="24"/>
              </w:rPr>
              <w:t>, 28.04.2025</w:t>
            </w:r>
            <w:r>
              <w:rPr>
                <w:sz w:val="24"/>
                <w:szCs w:val="24"/>
              </w:rPr>
              <w:t xml:space="preserve"> проведен</w:t>
            </w:r>
            <w:r w:rsidR="00CB1940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заседани</w:t>
            </w:r>
            <w:r w:rsidR="00CB1940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молодежного Совета специалистов предприятий и организаций города Нижнего Новгорода, на котором обсуждались вопросы</w:t>
            </w:r>
            <w:r w:rsidR="0041750C">
              <w:rPr>
                <w:sz w:val="24"/>
                <w:szCs w:val="24"/>
              </w:rPr>
              <w:t>, касающиеся</w:t>
            </w:r>
            <w:r>
              <w:rPr>
                <w:sz w:val="24"/>
                <w:szCs w:val="24"/>
              </w:rPr>
              <w:t xml:space="preserve"> коррупционных правонарушений в сфере молодежной политики, а также вопросы антикоррупционного просвещения молодых сотрудников предприятий и организаций города Нижнего Новгорода, в том числе </w:t>
            </w:r>
            <w:r w:rsidR="0041750C">
              <w:rPr>
                <w:sz w:val="24"/>
                <w:szCs w:val="24"/>
              </w:rPr>
              <w:t>по теме</w:t>
            </w:r>
            <w:r>
              <w:rPr>
                <w:sz w:val="24"/>
                <w:szCs w:val="24"/>
              </w:rPr>
              <w:t xml:space="preserve"> ответственности за совершение действий коррупционного характера;</w:t>
            </w:r>
          </w:p>
          <w:p w:rsidR="000968AF" w:rsidRDefault="00CE5776" w:rsidP="006B0370">
            <w:pPr>
              <w:pStyle w:val="HeadDoc"/>
              <w:ind w:firstLine="571"/>
            </w:pPr>
            <w:r>
              <w:rPr>
                <w:sz w:val="24"/>
                <w:szCs w:val="24"/>
              </w:rPr>
              <w:t xml:space="preserve">2. </w:t>
            </w:r>
            <w:r w:rsidR="000968AF">
              <w:rPr>
                <w:sz w:val="24"/>
                <w:szCs w:val="24"/>
              </w:rPr>
              <w:t>17.02.2025</w:t>
            </w:r>
            <w:r w:rsidR="00CB1940">
              <w:rPr>
                <w:sz w:val="24"/>
                <w:szCs w:val="24"/>
              </w:rPr>
              <w:t>, 25.05.2025</w:t>
            </w:r>
            <w:r w:rsidR="000968AF">
              <w:rPr>
                <w:sz w:val="24"/>
                <w:szCs w:val="24"/>
              </w:rPr>
              <w:t xml:space="preserve"> в рамках заседания Городского студенческого Совета города Нижнего Новгорода обсуждались вопросы коррупционных правонарушений в сфере молодежной политики</w:t>
            </w:r>
            <w:r>
              <w:rPr>
                <w:sz w:val="24"/>
                <w:szCs w:val="24"/>
              </w:rPr>
              <w:t>;</w:t>
            </w:r>
          </w:p>
          <w:p w:rsidR="00063450" w:rsidRPr="00CE5776" w:rsidRDefault="00CE5776" w:rsidP="00A81963">
            <w:pPr>
              <w:pStyle w:val="HeadDoc"/>
              <w:ind w:firstLine="571"/>
            </w:pPr>
            <w:r>
              <w:rPr>
                <w:sz w:val="24"/>
                <w:szCs w:val="24"/>
              </w:rPr>
              <w:t xml:space="preserve">3. </w:t>
            </w:r>
            <w:r w:rsidR="000968AF">
              <w:rPr>
                <w:sz w:val="24"/>
                <w:szCs w:val="24"/>
              </w:rPr>
              <w:t>05.02.2025, 19.02</w:t>
            </w:r>
            <w:r>
              <w:rPr>
                <w:sz w:val="24"/>
                <w:szCs w:val="24"/>
              </w:rPr>
              <w:t xml:space="preserve">.2025, 05.03.2025, 19.03.2025 </w:t>
            </w:r>
            <w:r w:rsidR="000968AF">
              <w:rPr>
                <w:sz w:val="24"/>
                <w:szCs w:val="24"/>
              </w:rPr>
              <w:t>проведены совещания с специалистами молодежной политики администраций районов города Нижнего Новгорода, где обсуждал</w:t>
            </w:r>
            <w:r w:rsidR="00A81963">
              <w:rPr>
                <w:sz w:val="24"/>
                <w:szCs w:val="24"/>
              </w:rPr>
              <w:t>ись</w:t>
            </w:r>
            <w:r w:rsidR="000968AF">
              <w:rPr>
                <w:sz w:val="24"/>
                <w:szCs w:val="24"/>
              </w:rPr>
              <w:t xml:space="preserve"> вопрос</w:t>
            </w:r>
            <w:r w:rsidR="00A81963">
              <w:rPr>
                <w:sz w:val="24"/>
                <w:szCs w:val="24"/>
              </w:rPr>
              <w:t>ы</w:t>
            </w:r>
            <w:r w:rsidR="000968AF">
              <w:rPr>
                <w:sz w:val="24"/>
                <w:szCs w:val="24"/>
              </w:rPr>
              <w:t xml:space="preserve"> антикоррупционной направленности в молодежной среде.</w:t>
            </w:r>
            <w:r w:rsidR="0011650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Размещение на правах социальной рекламы информационных материалов (видео-роликов) антикоррупционной направленности,  конкурсных работ победителей конкурса социальной рекламы «Мы За», в номинации «Мы за Честность», направленных на формирование в обществе </w:t>
            </w:r>
            <w:r>
              <w:rPr>
                <w:color w:val="000000"/>
                <w:sz w:val="24"/>
                <w:szCs w:val="24"/>
              </w:rPr>
              <w:lastRenderedPageBreak/>
              <w:t>нетерпимого отношения к коррупционному поведению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ДСКиМП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19" w:rsidRPr="00EA0019" w:rsidRDefault="00EA0019" w:rsidP="006B0370">
            <w:pPr>
              <w:ind w:firstLine="571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A0019">
              <w:rPr>
                <w:color w:val="000000" w:themeColor="text1"/>
                <w:sz w:val="24"/>
                <w:szCs w:val="24"/>
              </w:rPr>
              <w:t xml:space="preserve">В целях формирования в обществе нетерпимого отношения к коррупционному поведению администрацией города Нижнего Новгорода </w:t>
            </w:r>
            <w:r w:rsidR="00986A4B">
              <w:rPr>
                <w:color w:val="000000" w:themeColor="text1"/>
                <w:sz w:val="24"/>
                <w:szCs w:val="24"/>
              </w:rPr>
              <w:t>провод</w:t>
            </w:r>
            <w:r w:rsidR="00C1345A">
              <w:rPr>
                <w:color w:val="000000" w:themeColor="text1"/>
                <w:sz w:val="24"/>
                <w:szCs w:val="24"/>
              </w:rPr>
              <w:t>ится работа по размещению видео</w:t>
            </w:r>
            <w:r w:rsidRPr="00EA0019">
              <w:rPr>
                <w:color w:val="000000" w:themeColor="text1"/>
                <w:sz w:val="24"/>
                <w:szCs w:val="24"/>
              </w:rPr>
              <w:t xml:space="preserve">роликов </w:t>
            </w:r>
            <w:r w:rsidR="00986A4B">
              <w:rPr>
                <w:color w:val="000000" w:themeColor="text1"/>
                <w:sz w:val="24"/>
                <w:szCs w:val="24"/>
              </w:rPr>
              <w:t xml:space="preserve">и иных информационных материалов </w:t>
            </w:r>
            <w:r w:rsidRPr="00EA0019">
              <w:rPr>
                <w:color w:val="000000" w:themeColor="text1"/>
                <w:sz w:val="24"/>
                <w:szCs w:val="24"/>
              </w:rPr>
              <w:t xml:space="preserve">антикоррупционной направленности, </w:t>
            </w:r>
            <w:r w:rsidR="00986A4B">
              <w:rPr>
                <w:color w:val="000000" w:themeColor="text1"/>
                <w:sz w:val="24"/>
                <w:szCs w:val="24"/>
              </w:rPr>
              <w:t xml:space="preserve">в том числе </w:t>
            </w:r>
            <w:r w:rsidRPr="00EA0019">
              <w:rPr>
                <w:color w:val="000000" w:themeColor="text1"/>
                <w:sz w:val="24"/>
                <w:szCs w:val="24"/>
              </w:rPr>
              <w:t>разработанных управление</w:t>
            </w:r>
            <w:r w:rsidR="00E91D4F">
              <w:rPr>
                <w:color w:val="000000" w:themeColor="text1"/>
                <w:sz w:val="24"/>
                <w:szCs w:val="24"/>
              </w:rPr>
              <w:t xml:space="preserve">м по профилактике коррупционных </w:t>
            </w:r>
            <w:r w:rsidRPr="00EA0019">
              <w:rPr>
                <w:color w:val="000000" w:themeColor="text1"/>
                <w:sz w:val="24"/>
                <w:szCs w:val="24"/>
              </w:rPr>
              <w:t>правонарушений Нижегородской области</w:t>
            </w:r>
            <w:r w:rsidR="0013265F">
              <w:rPr>
                <w:color w:val="000000" w:themeColor="text1"/>
                <w:sz w:val="24"/>
                <w:szCs w:val="24"/>
              </w:rPr>
              <w:t>, прокуратурой города Нижнего Новгорода</w:t>
            </w:r>
            <w:r w:rsidRPr="00EA0019">
              <w:rPr>
                <w:color w:val="000000" w:themeColor="text1"/>
                <w:sz w:val="24"/>
                <w:szCs w:val="24"/>
              </w:rPr>
              <w:t>:</w:t>
            </w:r>
          </w:p>
          <w:p w:rsidR="00EA0019" w:rsidRPr="00EA0019" w:rsidRDefault="00EA0019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EA0019">
              <w:rPr>
                <w:color w:val="000000" w:themeColor="text1"/>
                <w:sz w:val="24"/>
                <w:szCs w:val="24"/>
              </w:rPr>
              <w:t>- на официальном сайте администрации города Нижнего Новгорода (</w:t>
            </w:r>
            <w:r w:rsidRPr="00EA0019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EA0019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EA0019">
              <w:rPr>
                <w:color w:val="000000" w:themeColor="text1"/>
                <w:sz w:val="24"/>
                <w:szCs w:val="24"/>
              </w:rPr>
              <w:t>нижнийновгород.рф</w:t>
            </w:r>
            <w:proofErr w:type="spellEnd"/>
            <w:r w:rsidRPr="00EA0019">
              <w:rPr>
                <w:color w:val="000000" w:themeColor="text1"/>
                <w:sz w:val="24"/>
                <w:szCs w:val="24"/>
              </w:rPr>
              <w:t>/), в разделе «Противодействие коррупции»;</w:t>
            </w:r>
          </w:p>
          <w:p w:rsidR="00EA0019" w:rsidRPr="00EA0019" w:rsidRDefault="00EA0019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EA0019">
              <w:rPr>
                <w:color w:val="000000" w:themeColor="text1"/>
                <w:sz w:val="24"/>
                <w:szCs w:val="24"/>
              </w:rPr>
              <w:lastRenderedPageBreak/>
              <w:t xml:space="preserve">- в </w:t>
            </w:r>
            <w:r w:rsidR="00986A4B">
              <w:rPr>
                <w:color w:val="000000" w:themeColor="text1"/>
                <w:sz w:val="24"/>
                <w:szCs w:val="24"/>
              </w:rPr>
              <w:t>социальных сетях «</w:t>
            </w:r>
            <w:proofErr w:type="spellStart"/>
            <w:r w:rsidR="00986A4B"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986A4B">
              <w:rPr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="00986A4B">
              <w:rPr>
                <w:color w:val="000000" w:themeColor="text1"/>
                <w:sz w:val="24"/>
                <w:szCs w:val="24"/>
              </w:rPr>
              <w:t>Телеграм</w:t>
            </w:r>
            <w:proofErr w:type="spellEnd"/>
            <w:r w:rsidRPr="00EA0019">
              <w:rPr>
                <w:color w:val="000000" w:themeColor="text1"/>
                <w:sz w:val="24"/>
                <w:szCs w:val="24"/>
              </w:rPr>
              <w:t>»</w:t>
            </w:r>
            <w:r w:rsidR="00045CC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A0019">
              <w:rPr>
                <w:color w:val="000000" w:themeColor="text1"/>
                <w:sz w:val="24"/>
                <w:szCs w:val="24"/>
              </w:rPr>
              <w:t>на страницах администрации города</w:t>
            </w:r>
            <w:r w:rsidR="0013265F">
              <w:rPr>
                <w:color w:val="000000" w:themeColor="text1"/>
                <w:sz w:val="24"/>
                <w:szCs w:val="24"/>
              </w:rPr>
              <w:t xml:space="preserve">, отраслевых (функциональных) и территориальных органов администрации </w:t>
            </w:r>
            <w:r w:rsidRPr="00EA0019">
              <w:rPr>
                <w:color w:val="000000" w:themeColor="text1"/>
                <w:sz w:val="24"/>
                <w:szCs w:val="24"/>
              </w:rPr>
              <w:t xml:space="preserve">города Нижнего Новгорода, на страницах «Советов общественного самоуправления» и </w:t>
            </w:r>
            <w:r w:rsidR="003070B9">
              <w:rPr>
                <w:color w:val="000000" w:themeColor="text1"/>
                <w:sz w:val="24"/>
                <w:szCs w:val="24"/>
              </w:rPr>
              <w:t>ТОСов;</w:t>
            </w:r>
          </w:p>
          <w:p w:rsidR="00DA5408" w:rsidRPr="00A81963" w:rsidRDefault="00EA0019" w:rsidP="00DA5408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EA0019">
              <w:rPr>
                <w:color w:val="000000" w:themeColor="text1"/>
                <w:sz w:val="24"/>
                <w:szCs w:val="24"/>
              </w:rPr>
              <w:t>- на официальных сайтах муниципальных образовательных, спортивных и культурных учреж</w:t>
            </w:r>
            <w:r w:rsidR="00A81963">
              <w:rPr>
                <w:color w:val="000000" w:themeColor="text1"/>
                <w:sz w:val="24"/>
                <w:szCs w:val="24"/>
              </w:rPr>
              <w:t>дений города Нижнего Новгорода.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мероприятий по антикоррупционному просвещению, правовой пропаганде и формированию у населения </w:t>
            </w:r>
            <w:proofErr w:type="spellStart"/>
            <w:r>
              <w:rPr>
                <w:color w:val="000000"/>
                <w:sz w:val="24"/>
                <w:szCs w:val="24"/>
              </w:rPr>
              <w:t>коррупционно</w:t>
            </w:r>
            <w:proofErr w:type="spellEnd"/>
            <w:r>
              <w:rPr>
                <w:color w:val="000000"/>
                <w:sz w:val="24"/>
                <w:szCs w:val="24"/>
              </w:rPr>
              <w:t>-нетерпимого поведения, в рамках проведения «Международного дня борьбы с коррупцией – 9 декабря»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ДСКиМП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CC3" w:rsidRPr="006035DE" w:rsidRDefault="00045CC3" w:rsidP="00045CC3">
            <w:pPr>
              <w:ind w:firstLine="71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рамках проведения «Международного дня борьбы с коррупцией» в ноябре-декабре 2025 года проведено более 100 мероприятий по антикоррупционному просвещению, правовой пропаганде и формированию у населения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-нетерпимого поведения, в том </w:t>
            </w:r>
            <w:r w:rsidRPr="006035DE">
              <w:rPr>
                <w:color w:val="000000" w:themeColor="text1"/>
                <w:sz w:val="24"/>
                <w:szCs w:val="24"/>
              </w:rPr>
              <w:t>числе:</w:t>
            </w:r>
          </w:p>
          <w:p w:rsidR="00045CC3" w:rsidRPr="006035DE" w:rsidRDefault="00045CC3" w:rsidP="00045CC3">
            <w:pPr>
              <w:ind w:firstLine="712"/>
              <w:jc w:val="both"/>
              <w:rPr>
                <w:color w:val="000000" w:themeColor="text1"/>
                <w:sz w:val="24"/>
                <w:szCs w:val="24"/>
              </w:rPr>
            </w:pPr>
            <w:r w:rsidRPr="006035DE">
              <w:rPr>
                <w:color w:val="000000" w:themeColor="text1"/>
                <w:sz w:val="24"/>
                <w:szCs w:val="24"/>
              </w:rPr>
              <w:t>- тематические конкурсы плакатов и рисунков, выпуск тематических газет и радиопередач, проведение тематических лекций и классных часов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6035DE">
              <w:rPr>
                <w:color w:val="000000" w:themeColor="text1"/>
                <w:sz w:val="24"/>
                <w:szCs w:val="24"/>
              </w:rPr>
              <w:t>в том числе с участием представителей правоохранительных органов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6035DE">
              <w:rPr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035DE">
              <w:rPr>
                <w:color w:val="000000" w:themeColor="text1"/>
                <w:sz w:val="24"/>
                <w:szCs w:val="24"/>
              </w:rPr>
              <w:t>муниципальных образовательных учреждениях;</w:t>
            </w:r>
          </w:p>
          <w:p w:rsidR="00045CC3" w:rsidRPr="006035DE" w:rsidRDefault="00045CC3" w:rsidP="00045CC3">
            <w:pPr>
              <w:ind w:firstLine="712"/>
              <w:jc w:val="both"/>
              <w:rPr>
                <w:color w:val="000000" w:themeColor="text1"/>
                <w:sz w:val="24"/>
                <w:szCs w:val="24"/>
              </w:rPr>
            </w:pPr>
            <w:r w:rsidRPr="006035DE">
              <w:rPr>
                <w:color w:val="000000" w:themeColor="text1"/>
                <w:sz w:val="24"/>
                <w:szCs w:val="24"/>
              </w:rPr>
              <w:t xml:space="preserve">- тематические </w:t>
            </w:r>
            <w:r>
              <w:rPr>
                <w:color w:val="000000" w:themeColor="text1"/>
                <w:sz w:val="24"/>
                <w:szCs w:val="24"/>
              </w:rPr>
              <w:t>деловые</w:t>
            </w:r>
            <w:r w:rsidRPr="006035DE">
              <w:rPr>
                <w:color w:val="000000" w:themeColor="text1"/>
                <w:sz w:val="24"/>
                <w:szCs w:val="24"/>
              </w:rPr>
              <w:t xml:space="preserve"> игры, организованные в учреждениях среднего профессионального образования; </w:t>
            </w:r>
          </w:p>
          <w:p w:rsidR="00045CC3" w:rsidRPr="006035DE" w:rsidRDefault="00045CC3" w:rsidP="00045CC3">
            <w:pPr>
              <w:ind w:firstLine="712"/>
              <w:jc w:val="both"/>
              <w:rPr>
                <w:color w:val="000000" w:themeColor="text1"/>
                <w:sz w:val="24"/>
                <w:szCs w:val="24"/>
              </w:rPr>
            </w:pPr>
            <w:r w:rsidRPr="006035DE">
              <w:rPr>
                <w:sz w:val="24"/>
                <w:szCs w:val="24"/>
              </w:rPr>
              <w:t>- лекции, посвященные борьбе с коррупцией, организованные на</w:t>
            </w:r>
            <w:r w:rsidRPr="006035DE">
              <w:rPr>
                <w:rFonts w:eastAsia="Calibri"/>
                <w:sz w:val="24"/>
                <w:szCs w:val="24"/>
              </w:rPr>
              <w:t xml:space="preserve"> базе территориальных общественных </w:t>
            </w:r>
            <w:r w:rsidRPr="006035DE">
              <w:rPr>
                <w:color w:val="000000" w:themeColor="text1"/>
                <w:sz w:val="24"/>
                <w:szCs w:val="24"/>
              </w:rPr>
              <w:t>самоуправлений районов города;</w:t>
            </w:r>
          </w:p>
          <w:p w:rsidR="00045CC3" w:rsidRDefault="00045CC3" w:rsidP="00045CC3">
            <w:pPr>
              <w:ind w:firstLine="712"/>
              <w:jc w:val="both"/>
              <w:rPr>
                <w:color w:val="000000" w:themeColor="text1"/>
                <w:sz w:val="24"/>
                <w:szCs w:val="24"/>
              </w:rPr>
            </w:pPr>
            <w:r w:rsidRPr="006035DE">
              <w:rPr>
                <w:color w:val="000000" w:themeColor="text1"/>
                <w:sz w:val="24"/>
                <w:szCs w:val="24"/>
              </w:rPr>
              <w:t>- уличные информационны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6035DE">
              <w:rPr>
                <w:color w:val="000000" w:themeColor="text1"/>
                <w:sz w:val="24"/>
                <w:szCs w:val="24"/>
              </w:rPr>
              <w:t xml:space="preserve"> акции: «Коррупция СТОП», «Мир без коррупции», </w:t>
            </w:r>
            <w:r>
              <w:rPr>
                <w:color w:val="000000" w:themeColor="text1"/>
                <w:sz w:val="24"/>
                <w:szCs w:val="24"/>
              </w:rPr>
              <w:t>Коррупции твердое НЕТ», проведенные учреждениями дополнительного образования;</w:t>
            </w:r>
          </w:p>
          <w:p w:rsidR="00045CC3" w:rsidRPr="006035DE" w:rsidRDefault="00045CC3" w:rsidP="00045CC3">
            <w:pPr>
              <w:ind w:firstLine="71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проведение департаментом кадровой политики и развития муниципального управления администрации города Нижнего Новгорода </w:t>
            </w:r>
            <w:r w:rsidRPr="006035DE">
              <w:rPr>
                <w:color w:val="000000" w:themeColor="text1"/>
                <w:sz w:val="24"/>
                <w:szCs w:val="24"/>
              </w:rPr>
              <w:t>«горяч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6035DE">
              <w:rPr>
                <w:color w:val="000000" w:themeColor="text1"/>
                <w:sz w:val="24"/>
                <w:szCs w:val="24"/>
              </w:rPr>
              <w:t>» лини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6035D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 вопросам, касающимся антикоррупционного просвещения,</w:t>
            </w:r>
            <w:r w:rsidRPr="006035DE">
              <w:rPr>
                <w:color w:val="000000" w:themeColor="text1"/>
                <w:sz w:val="24"/>
                <w:szCs w:val="24"/>
              </w:rPr>
              <w:t xml:space="preserve"> разъяснени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6035DE">
              <w:rPr>
                <w:color w:val="000000" w:themeColor="text1"/>
                <w:sz w:val="24"/>
                <w:szCs w:val="24"/>
              </w:rPr>
              <w:t xml:space="preserve"> действующего законодательства о противодействии коррупции, ответственности лиц, совершивших коррупционные правонарушения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063450" w:rsidRPr="00BD2667" w:rsidRDefault="00045CC3" w:rsidP="000A1A0A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Кроме того, департаментом кадровой политики и развития муниципального управления администрации города Нижнего Новгорода в декабре 2025 году организовано </w:t>
            </w:r>
            <w:r w:rsidR="000A1A0A">
              <w:rPr>
                <w:rStyle w:val="fontstyle01"/>
              </w:rPr>
              <w:t>8</w:t>
            </w:r>
            <w:r>
              <w:rPr>
                <w:rStyle w:val="fontstyle01"/>
              </w:rPr>
              <w:t xml:space="preserve"> обучающих мероприятий для муниципальных служащих территориальных органов администрации города Нижнего Новгорода по вопросам реализации требований законодательства о противодействии коррупции.</w:t>
            </w:r>
          </w:p>
        </w:tc>
      </w:tr>
      <w:tr w:rsidR="00063450" w:rsidTr="00063450">
        <w:trPr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r>
              <w:rPr>
                <w:color w:val="000000"/>
                <w:sz w:val="24"/>
                <w:szCs w:val="24"/>
              </w:rPr>
              <w:t xml:space="preserve">Реализация и развитие механизмов противодействия коррупции в сфере муниципальной службы </w:t>
            </w: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 своевременного представления муниципальными служащими сведений о доходах, расходах, об имуществе и обязательствах имущественного характера, их супруг (супругов) и несовершеннолетних детей, а так же лицами, претендующими на замещение должностей муниципальной службы -  при поступлении на муниципальную службу</w:t>
            </w:r>
          </w:p>
        </w:tc>
        <w:tc>
          <w:tcPr>
            <w:tcW w:w="1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КУГИиЗР</w:t>
            </w:r>
            <w:proofErr w:type="spellEnd"/>
            <w:r>
              <w:rPr>
                <w:color w:val="000000"/>
                <w:sz w:val="24"/>
                <w:szCs w:val="24"/>
              </w:rPr>
              <w:t>, ДФ, ТО</w:t>
            </w:r>
          </w:p>
        </w:tc>
        <w:tc>
          <w:tcPr>
            <w:tcW w:w="8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12" w:rsidRPr="00FC43C7" w:rsidRDefault="00743912" w:rsidP="00FC43C7">
            <w:pPr>
              <w:pStyle w:val="ConsPlusNormal"/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Департаментом кадровой политики и развития муниципального управления администрации города Нижнего Новгорода, департаментом финансов, комитетом по управлению городским имуществом и земельными ресурсами, а также территориальными органами администрации города Нижнего Новгорода </w:t>
            </w:r>
            <w:r w:rsidR="00825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 году</w:t>
            </w:r>
            <w:r w:rsidR="00FC43C7"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51F3" w:rsidRPr="00614E0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представление </w:t>
            </w: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муниципальными служащими администрации города Нижнего Новгорода сведений о доходах, расходах, об имуществе и обязательствах имущественного характера своих, а также своих супругов и несовершеннолетних детей </w:t>
            </w:r>
            <w:r w:rsidR="00734520"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– сведения о доходах)</w:t>
            </w:r>
            <w:r w:rsidR="00734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2024 год.</w:t>
            </w:r>
            <w:r w:rsidR="00FC43C7"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Декларационная кампания</w:t>
            </w:r>
            <w:r w:rsidR="00FC43C7"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завершена 30.04.2025</w:t>
            </w:r>
            <w:r w:rsid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43912" w:rsidRPr="00FC43C7" w:rsidRDefault="00FC43C7" w:rsidP="006B0370">
            <w:pPr>
              <w:pStyle w:val="ConsPlusNormal"/>
              <w:shd w:val="clear" w:color="auto" w:fill="FFFFFF" w:themeFill="background1"/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декларационной кампании </w:t>
            </w:r>
            <w:r w:rsidRPr="0053589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295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</w:t>
            </w:r>
            <w:r w:rsidR="0029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служащим</w:t>
            </w:r>
            <w:r w:rsidR="0029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города Нижнего Новгорода было представлено 3258 справок</w:t>
            </w: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своих, а также своих супругов и несовершеннолетних детей за 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72F3B" w:rsidRPr="00FC43C7" w:rsidRDefault="00743912" w:rsidP="006A4AAD">
            <w:pPr>
              <w:tabs>
                <w:tab w:val="left" w:pos="993"/>
              </w:tabs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743912">
              <w:rPr>
                <w:color w:val="000000" w:themeColor="text1"/>
                <w:sz w:val="24"/>
                <w:szCs w:val="24"/>
              </w:rPr>
              <w:t xml:space="preserve">При приеме граждан на </w:t>
            </w:r>
            <w:r>
              <w:rPr>
                <w:color w:val="000000" w:themeColor="text1"/>
                <w:sz w:val="24"/>
                <w:szCs w:val="24"/>
              </w:rPr>
              <w:t>должности муниципальной службы</w:t>
            </w:r>
            <w:r w:rsidR="006A4AAD">
              <w:rPr>
                <w:color w:val="000000" w:themeColor="text1"/>
                <w:sz w:val="24"/>
                <w:szCs w:val="24"/>
              </w:rPr>
              <w:t>, включенные в перечни должностей с коррупционными рисками, при переводе муниципальных служащих на должности муниципальной службы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A502FD">
              <w:rPr>
                <w:color w:val="000000" w:themeColor="text1"/>
                <w:sz w:val="24"/>
                <w:szCs w:val="24"/>
              </w:rPr>
              <w:t xml:space="preserve">кандидаты также представляют </w:t>
            </w:r>
            <w:r w:rsidRPr="00743912">
              <w:rPr>
                <w:color w:val="000000" w:themeColor="text1"/>
                <w:sz w:val="24"/>
                <w:szCs w:val="24"/>
              </w:rPr>
              <w:t>сведения о доходах</w:t>
            </w:r>
            <w:r w:rsidR="00734520">
              <w:rPr>
                <w:color w:val="000000" w:themeColor="text1"/>
                <w:sz w:val="24"/>
                <w:szCs w:val="24"/>
              </w:rPr>
              <w:t xml:space="preserve">. За отчетный период указанные сведения представили </w:t>
            </w:r>
            <w:r w:rsidR="00E91D4F">
              <w:rPr>
                <w:color w:val="000000" w:themeColor="text1"/>
                <w:sz w:val="24"/>
                <w:szCs w:val="24"/>
              </w:rPr>
              <w:t>1</w:t>
            </w:r>
            <w:r w:rsidR="0053589A">
              <w:rPr>
                <w:color w:val="000000" w:themeColor="text1"/>
                <w:sz w:val="24"/>
                <w:szCs w:val="24"/>
              </w:rPr>
              <w:t>97</w:t>
            </w:r>
            <w:r w:rsidR="00E91D4F">
              <w:rPr>
                <w:color w:val="000000" w:themeColor="text1"/>
                <w:sz w:val="24"/>
                <w:szCs w:val="24"/>
              </w:rPr>
              <w:t xml:space="preserve"> кандидат</w:t>
            </w:r>
            <w:r w:rsidR="00157E48">
              <w:rPr>
                <w:color w:val="000000" w:themeColor="text1"/>
                <w:sz w:val="24"/>
                <w:szCs w:val="24"/>
              </w:rPr>
              <w:t>ов</w:t>
            </w:r>
            <w:r w:rsidR="00734520">
              <w:rPr>
                <w:color w:val="000000" w:themeColor="text1"/>
                <w:sz w:val="24"/>
                <w:szCs w:val="24"/>
              </w:rPr>
              <w:t xml:space="preserve"> на должности муниципальной службы в отраслевых (функциональных) и территориальных органах администрации города Нижнего Новгорода.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к опубликованию и опубликование сведений о доходах, расходах, об имуществе и обязательствах имущественного характера муниципальных служащих на официальном сайте администрации города Нижнего Новгорода www.Нижний </w:t>
            </w:r>
            <w:proofErr w:type="spellStart"/>
            <w:r>
              <w:rPr>
                <w:color w:val="000000"/>
                <w:sz w:val="24"/>
                <w:szCs w:val="24"/>
              </w:rPr>
              <w:t>Новгород.рф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 ТО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780F13" w:rsidP="00216B2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389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202</w:t>
            </w:r>
            <w:r w:rsidR="00545B14" w:rsidRPr="00D043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389">
              <w:rPr>
                <w:rFonts w:ascii="Times New Roman" w:hAnsi="Times New Roman" w:cs="Times New Roman"/>
                <w:sz w:val="24"/>
                <w:szCs w:val="24"/>
              </w:rPr>
              <w:t xml:space="preserve"> году сведения о доходах, расходах, об имуществе и обязательствах имущественного характера, представленные муниципальными служащими, не п</w:t>
            </w:r>
            <w:r w:rsidR="00216B29" w:rsidRPr="00D04389">
              <w:rPr>
                <w:rFonts w:ascii="Times New Roman" w:hAnsi="Times New Roman" w:cs="Times New Roman"/>
                <w:sz w:val="24"/>
                <w:szCs w:val="24"/>
              </w:rPr>
              <w:t>убликовались</w:t>
            </w:r>
            <w:r w:rsidRPr="00D04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389" w:rsidRDefault="00D04389" w:rsidP="00D04389">
            <w:pPr>
              <w:pStyle w:val="a7"/>
              <w:spacing w:before="0" w:beforeAutospacing="0" w:after="0" w:afterAutospacing="0" w:line="288" w:lineRule="atLeast"/>
              <w:ind w:firstLine="571"/>
              <w:jc w:val="both"/>
              <w:rPr>
                <w:color w:val="000000"/>
              </w:rPr>
            </w:pPr>
            <w:r w:rsidRPr="00D04389">
              <w:rPr>
                <w:color w:val="000000"/>
              </w:rPr>
              <w:t xml:space="preserve">В соответствии с изменениями, внесенными </w:t>
            </w:r>
            <w:r w:rsidRPr="00D04389">
              <w:rPr>
                <w:bCs/>
              </w:rPr>
              <w:t xml:space="preserve">Федеральным законом от 28.12.2025 № 505-ФЗ </w:t>
            </w:r>
            <w:r w:rsidRPr="00D04389">
              <w:t xml:space="preserve">«О внесении изменений в отдельные законодательные акты Российской Федерации» </w:t>
            </w:r>
            <w:r w:rsidRPr="00D04389">
              <w:rPr>
                <w:color w:val="000000"/>
              </w:rPr>
              <w:t xml:space="preserve">в Федеральный закон от 25.12.2008 № 273-ФЗ «О противодействии коррупции», </w:t>
            </w:r>
            <w:r w:rsidR="001C459E">
              <w:rPr>
                <w:color w:val="000000"/>
              </w:rPr>
              <w:t xml:space="preserve">с 01.01.2026 </w:t>
            </w:r>
            <w:r w:rsidRPr="00D04389">
              <w:rPr>
                <w:color w:val="000000"/>
              </w:rPr>
              <w:t xml:space="preserve">представленные муниципальными </w:t>
            </w:r>
            <w:r w:rsidRPr="00D04389">
              <w:rPr>
                <w:color w:val="000000"/>
              </w:rPr>
              <w:lastRenderedPageBreak/>
              <w:t>служащими в рамках декларационной кампании сведения не подлежат опубликованию на официальном сайте органа местного самоуправления в сети Интернет и не представляются для опубликования средствам массовой информации.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при наличии соответствующих оснований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 ТО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30" w:rsidRDefault="00ED1C27" w:rsidP="00DB4EF8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 w:rsidRPr="00966184">
              <w:rPr>
                <w:color w:val="000000"/>
                <w:sz w:val="24"/>
                <w:szCs w:val="24"/>
              </w:rPr>
              <w:t xml:space="preserve">В отчетном периоде </w:t>
            </w:r>
            <w:r w:rsidR="00F02C86" w:rsidRPr="00966184">
              <w:rPr>
                <w:color w:val="000000"/>
                <w:sz w:val="24"/>
                <w:szCs w:val="24"/>
              </w:rPr>
              <w:t xml:space="preserve">2025 года </w:t>
            </w:r>
            <w:r w:rsidR="00DB4EF8">
              <w:rPr>
                <w:color w:val="000000"/>
                <w:sz w:val="24"/>
                <w:szCs w:val="24"/>
              </w:rPr>
              <w:t>проведены</w:t>
            </w:r>
            <w:r w:rsidR="00F02C86" w:rsidRPr="00966184">
              <w:rPr>
                <w:color w:val="000000"/>
                <w:sz w:val="24"/>
                <w:szCs w:val="24"/>
              </w:rPr>
              <w:t xml:space="preserve"> провер</w:t>
            </w:r>
            <w:r w:rsidR="00DB4EF8">
              <w:rPr>
                <w:color w:val="000000"/>
                <w:sz w:val="24"/>
                <w:szCs w:val="24"/>
              </w:rPr>
              <w:t>ки</w:t>
            </w:r>
            <w:r w:rsidR="00F02C86" w:rsidRPr="00966184">
              <w:rPr>
                <w:color w:val="000000"/>
                <w:sz w:val="24"/>
                <w:szCs w:val="24"/>
              </w:rPr>
              <w:t xml:space="preserve"> достоверности и полноты сведений о доходах, об имуществе и обязатель</w:t>
            </w:r>
            <w:r w:rsidR="00A81963">
              <w:rPr>
                <w:color w:val="000000"/>
                <w:sz w:val="24"/>
                <w:szCs w:val="24"/>
              </w:rPr>
              <w:t xml:space="preserve">ствах имущественного характера </w:t>
            </w:r>
            <w:r w:rsidR="00382231">
              <w:rPr>
                <w:color w:val="000000"/>
                <w:sz w:val="24"/>
                <w:szCs w:val="24"/>
              </w:rPr>
              <w:t xml:space="preserve">(далее – проверки) </w:t>
            </w:r>
            <w:r w:rsidR="00F02C86" w:rsidRPr="00966184">
              <w:rPr>
                <w:color w:val="000000"/>
                <w:sz w:val="24"/>
                <w:szCs w:val="24"/>
              </w:rPr>
              <w:t>в отношении 7 муниципальных служащих администрации Советского района города Нижнего Новгорода.</w:t>
            </w:r>
            <w:r w:rsidR="00B7653D" w:rsidRPr="00966184">
              <w:rPr>
                <w:color w:val="000000"/>
                <w:sz w:val="24"/>
                <w:szCs w:val="24"/>
              </w:rPr>
              <w:t xml:space="preserve"> </w:t>
            </w:r>
            <w:r w:rsidR="00094B39">
              <w:rPr>
                <w:sz w:val="24"/>
                <w:szCs w:val="24"/>
              </w:rPr>
              <w:t>По итогам проверок</w:t>
            </w:r>
            <w:r w:rsidR="00112730" w:rsidRPr="00DB4EF8">
              <w:rPr>
                <w:sz w:val="24"/>
                <w:szCs w:val="24"/>
              </w:rPr>
              <w:t xml:space="preserve"> </w:t>
            </w:r>
            <w:r w:rsidR="00DB4EF8">
              <w:rPr>
                <w:sz w:val="24"/>
                <w:szCs w:val="24"/>
              </w:rPr>
              <w:t xml:space="preserve">1 муниципальный служащий был привлечен к </w:t>
            </w:r>
            <w:r w:rsidR="00112730" w:rsidRPr="00DB4EF8">
              <w:rPr>
                <w:sz w:val="24"/>
                <w:szCs w:val="24"/>
              </w:rPr>
              <w:t>дисциплинарной ответственности в виде замечания</w:t>
            </w:r>
            <w:r w:rsidR="00382231">
              <w:rPr>
                <w:sz w:val="24"/>
                <w:szCs w:val="24"/>
              </w:rPr>
              <w:t xml:space="preserve">, </w:t>
            </w:r>
            <w:r w:rsidR="00DB4EF8">
              <w:rPr>
                <w:sz w:val="24"/>
                <w:szCs w:val="24"/>
              </w:rPr>
              <w:t>1 муниципальный служащий будет привлечен к</w:t>
            </w:r>
            <w:r w:rsidR="00112730" w:rsidRPr="00DB4EF8">
              <w:rPr>
                <w:sz w:val="24"/>
                <w:szCs w:val="24"/>
              </w:rPr>
              <w:t xml:space="preserve"> дисциплинарной ответственности в виде замечания после выхода из отпуска по уходу за ребенком. В отношении 3 муниципальны</w:t>
            </w:r>
            <w:r w:rsidR="00DB4EF8">
              <w:rPr>
                <w:sz w:val="24"/>
                <w:szCs w:val="24"/>
              </w:rPr>
              <w:t xml:space="preserve">х служащих было принято решение не привлекать </w:t>
            </w:r>
            <w:r w:rsidR="00094B39">
              <w:rPr>
                <w:sz w:val="24"/>
                <w:szCs w:val="24"/>
              </w:rPr>
              <w:t xml:space="preserve">их </w:t>
            </w:r>
            <w:r w:rsidR="00DB4EF8">
              <w:rPr>
                <w:sz w:val="24"/>
                <w:szCs w:val="24"/>
              </w:rPr>
              <w:t>к дисциплинарной ответственности в связи с несущественностью совершенных ими проступков</w:t>
            </w:r>
            <w:r w:rsidR="00112730" w:rsidRPr="00DB4EF8">
              <w:rPr>
                <w:sz w:val="24"/>
                <w:szCs w:val="24"/>
              </w:rPr>
              <w:t>. В отношении 2 муниципал</w:t>
            </w:r>
            <w:r w:rsidR="00382231">
              <w:rPr>
                <w:sz w:val="24"/>
                <w:szCs w:val="24"/>
              </w:rPr>
              <w:t>ьны</w:t>
            </w:r>
            <w:r w:rsidR="00112730" w:rsidRPr="00DB4EF8">
              <w:rPr>
                <w:sz w:val="24"/>
                <w:szCs w:val="24"/>
              </w:rPr>
              <w:t xml:space="preserve">х служащих </w:t>
            </w:r>
            <w:r w:rsidR="00382231">
              <w:rPr>
                <w:sz w:val="24"/>
                <w:szCs w:val="24"/>
              </w:rPr>
              <w:t>нарушения в рамках проведения проверки не выявлены</w:t>
            </w:r>
            <w:r w:rsidR="00112730" w:rsidRPr="00DB4EF8">
              <w:rPr>
                <w:sz w:val="24"/>
                <w:szCs w:val="24"/>
              </w:rPr>
              <w:t>.</w:t>
            </w:r>
          </w:p>
          <w:p w:rsidR="00112730" w:rsidRDefault="00442D1E" w:rsidP="00442D1E">
            <w:pPr>
              <w:keepLines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82231">
              <w:rPr>
                <w:sz w:val="24"/>
                <w:szCs w:val="24"/>
              </w:rPr>
              <w:t xml:space="preserve"> отчетном периоде </w:t>
            </w:r>
            <w:r>
              <w:rPr>
                <w:sz w:val="24"/>
                <w:szCs w:val="24"/>
              </w:rPr>
              <w:t xml:space="preserve">также было </w:t>
            </w:r>
            <w:r w:rsidR="00382231">
              <w:rPr>
                <w:sz w:val="24"/>
                <w:szCs w:val="24"/>
              </w:rPr>
              <w:t>организовано проведение проверок в отношении 2 муниципальных служащих департамента финансов администрации города Нижнего Новгорода</w:t>
            </w:r>
            <w:r w:rsidR="009314B3">
              <w:rPr>
                <w:sz w:val="24"/>
                <w:szCs w:val="24"/>
              </w:rPr>
              <w:t xml:space="preserve"> (на основании информации, представленной органами прокуратуры)</w:t>
            </w:r>
            <w:r w:rsidR="001B5903">
              <w:rPr>
                <w:sz w:val="24"/>
                <w:szCs w:val="24"/>
              </w:rPr>
              <w:t xml:space="preserve">. </w:t>
            </w:r>
            <w:r w:rsidR="00F56CE1">
              <w:rPr>
                <w:sz w:val="24"/>
                <w:szCs w:val="24"/>
              </w:rPr>
              <w:t>По итогам проверок оба муниципальных служащих были привлечены к дисциплинарной ответственности в виде замечания.</w:t>
            </w:r>
          </w:p>
          <w:p w:rsidR="006B32B2" w:rsidRPr="00966184" w:rsidRDefault="006B32B2" w:rsidP="009314B3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Кроме того, 2 муниципальных служащих в отчетном периоде были привлечены к дисциплинарной ответственности в виде замечания за предоставление неполных и/или недостоверных сведений о доходах в упрощенном порядке (без проведения проверки, на основании доклада подразделения по профилактике коррупционных правонарушений, с согласия служащего и при признании им факта совершения нарушения).</w:t>
            </w:r>
            <w:r w:rsidR="009314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Информация о допущенных муниципальными служащими нарушениях была </w:t>
            </w:r>
            <w:r w:rsidR="009314B3">
              <w:rPr>
                <w:color w:val="000000"/>
                <w:sz w:val="24"/>
                <w:szCs w:val="24"/>
              </w:rPr>
              <w:t xml:space="preserve">так же </w:t>
            </w:r>
            <w:r>
              <w:rPr>
                <w:color w:val="000000"/>
                <w:sz w:val="24"/>
                <w:szCs w:val="24"/>
              </w:rPr>
              <w:t>выявлена органами прокуратуры.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комиссии по соблюдению требований к служебному поведению муниципальных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служащих администрации города Нижнего Новгорода и урегулированию конфликта интересов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84" w:rsidRPr="00966184" w:rsidRDefault="00EB7182" w:rsidP="006B0370">
            <w:pPr>
              <w:pStyle w:val="aa"/>
              <w:tabs>
                <w:tab w:val="left" w:pos="4140"/>
                <w:tab w:val="left" w:pos="4320"/>
                <w:tab w:val="left" w:pos="4500"/>
              </w:tabs>
              <w:ind w:firstLine="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постановлением администрации города Нижнего Новгорода от 14.07.2009 № 3453 создана и действует </w:t>
            </w:r>
            <w:r w:rsidRPr="00966184">
              <w:rPr>
                <w:rFonts w:ascii="Times New Roman" w:hAnsi="Times New Roman" w:cs="Times New Roman"/>
              </w:rPr>
              <w:t>комисси</w:t>
            </w:r>
            <w:r>
              <w:rPr>
                <w:rFonts w:ascii="Times New Roman" w:hAnsi="Times New Roman" w:cs="Times New Roman"/>
              </w:rPr>
              <w:t>я</w:t>
            </w:r>
            <w:r w:rsidRPr="00966184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муниципальных служащих администрации города Нижнего Новгорода и урегулированию конфликта </w:t>
            </w:r>
            <w:r w:rsidRPr="00966184">
              <w:rPr>
                <w:rFonts w:ascii="Times New Roman" w:hAnsi="Times New Roman" w:cs="Times New Roman"/>
              </w:rPr>
              <w:lastRenderedPageBreak/>
              <w:t>интересов (далее - Комиссия)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66184" w:rsidRPr="00966184">
              <w:rPr>
                <w:rFonts w:ascii="Times New Roman" w:hAnsi="Times New Roman" w:cs="Times New Roman"/>
              </w:rPr>
              <w:t xml:space="preserve">Заседания </w:t>
            </w:r>
            <w:r>
              <w:rPr>
                <w:rFonts w:ascii="Times New Roman" w:hAnsi="Times New Roman" w:cs="Times New Roman"/>
              </w:rPr>
              <w:t>Комиссии</w:t>
            </w:r>
            <w:r w:rsidR="00966184" w:rsidRPr="00966184">
              <w:rPr>
                <w:rFonts w:ascii="Times New Roman" w:hAnsi="Times New Roman" w:cs="Times New Roman"/>
              </w:rPr>
              <w:t xml:space="preserve"> проводятся при наличии соответствующих оснований.</w:t>
            </w:r>
          </w:p>
          <w:p w:rsidR="00966184" w:rsidRPr="00966184" w:rsidRDefault="00966184" w:rsidP="006B0370">
            <w:pPr>
              <w:pStyle w:val="aa"/>
              <w:tabs>
                <w:tab w:val="left" w:pos="4140"/>
                <w:tab w:val="left" w:pos="4320"/>
                <w:tab w:val="left" w:pos="4500"/>
              </w:tabs>
              <w:ind w:firstLine="571"/>
              <w:rPr>
                <w:rFonts w:ascii="Times New Roman" w:hAnsi="Times New Roman" w:cs="Times New Roman"/>
              </w:rPr>
            </w:pPr>
            <w:r w:rsidRPr="00966184">
              <w:rPr>
                <w:rFonts w:ascii="Times New Roman" w:hAnsi="Times New Roman" w:cs="Times New Roman"/>
              </w:rPr>
              <w:t xml:space="preserve">В отчетном периоде было проведено </w:t>
            </w:r>
            <w:r w:rsidR="00740441">
              <w:rPr>
                <w:rFonts w:ascii="Times New Roman" w:hAnsi="Times New Roman" w:cs="Times New Roman"/>
              </w:rPr>
              <w:t>5</w:t>
            </w:r>
            <w:r w:rsidRPr="00966184">
              <w:rPr>
                <w:rFonts w:ascii="Times New Roman" w:hAnsi="Times New Roman" w:cs="Times New Roman"/>
              </w:rPr>
              <w:t xml:space="preserve"> заседани</w:t>
            </w:r>
            <w:r w:rsidR="00740441">
              <w:rPr>
                <w:rFonts w:ascii="Times New Roman" w:hAnsi="Times New Roman" w:cs="Times New Roman"/>
              </w:rPr>
              <w:t>й</w:t>
            </w:r>
            <w:r w:rsidRPr="00966184">
              <w:rPr>
                <w:rFonts w:ascii="Times New Roman" w:hAnsi="Times New Roman" w:cs="Times New Roman"/>
              </w:rPr>
              <w:t>, на котор</w:t>
            </w:r>
            <w:r w:rsidR="00D10BFC">
              <w:rPr>
                <w:rFonts w:ascii="Times New Roman" w:hAnsi="Times New Roman" w:cs="Times New Roman"/>
              </w:rPr>
              <w:t>ых</w:t>
            </w:r>
            <w:r w:rsidRPr="00966184">
              <w:rPr>
                <w:rFonts w:ascii="Times New Roman" w:hAnsi="Times New Roman" w:cs="Times New Roman"/>
              </w:rPr>
              <w:t xml:space="preserve"> был</w:t>
            </w:r>
            <w:r w:rsidR="00D10BFC">
              <w:rPr>
                <w:rFonts w:ascii="Times New Roman" w:hAnsi="Times New Roman" w:cs="Times New Roman"/>
              </w:rPr>
              <w:t>о</w:t>
            </w:r>
            <w:r w:rsidRPr="00966184">
              <w:rPr>
                <w:rFonts w:ascii="Times New Roman" w:hAnsi="Times New Roman" w:cs="Times New Roman"/>
              </w:rPr>
              <w:t xml:space="preserve"> рассмотрено </w:t>
            </w:r>
            <w:r w:rsidR="00740441">
              <w:rPr>
                <w:rFonts w:ascii="Times New Roman" w:hAnsi="Times New Roman" w:cs="Times New Roman"/>
              </w:rPr>
              <w:t>9</w:t>
            </w:r>
            <w:r w:rsidRPr="00966184">
              <w:rPr>
                <w:rFonts w:ascii="Times New Roman" w:hAnsi="Times New Roman" w:cs="Times New Roman"/>
              </w:rPr>
              <w:t xml:space="preserve"> вопрос</w:t>
            </w:r>
            <w:r w:rsidR="00D10BFC">
              <w:rPr>
                <w:rFonts w:ascii="Times New Roman" w:hAnsi="Times New Roman" w:cs="Times New Roman"/>
              </w:rPr>
              <w:t>ов</w:t>
            </w:r>
            <w:r w:rsidRPr="00966184">
              <w:rPr>
                <w:rFonts w:ascii="Times New Roman" w:hAnsi="Times New Roman" w:cs="Times New Roman"/>
              </w:rPr>
              <w:t>:</w:t>
            </w:r>
          </w:p>
          <w:p w:rsidR="00966184" w:rsidRPr="00E423D5" w:rsidRDefault="00853019" w:rsidP="006B0370">
            <w:pPr>
              <w:pStyle w:val="ConsPlusNormal"/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404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6184" w:rsidRPr="00966184">
              <w:rPr>
                <w:rFonts w:ascii="Times New Roman" w:hAnsi="Times New Roman" w:cs="Times New Roman"/>
                <w:sz w:val="24"/>
                <w:szCs w:val="24"/>
              </w:rPr>
              <w:t>ассмотрение уведомления организации о заключении трудового договора с гражданином, ранее замещавшим должность муниципальной службы в администрации города Нижнего Новгорода. В результате рассмотрения указанного вопроса гражданину дано согласие на замещение должности в организации</w:t>
            </w:r>
            <w:r w:rsidR="00966184" w:rsidRPr="00E423D5">
              <w:rPr>
                <w:rFonts w:ascii="Times New Roman" w:hAnsi="Times New Roman" w:cs="Times New Roman"/>
                <w:sz w:val="24"/>
                <w:szCs w:val="24"/>
              </w:rPr>
              <w:t>, от которой поступило уведомление, и даны соответствующие рекомендации</w:t>
            </w:r>
            <w:r w:rsidR="00740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184" w:rsidRPr="00E423D5" w:rsidRDefault="00853019" w:rsidP="006B0370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66184" w:rsidRPr="00E423D5">
              <w:rPr>
                <w:sz w:val="24"/>
                <w:szCs w:val="24"/>
              </w:rPr>
              <w:t xml:space="preserve"> </w:t>
            </w:r>
            <w:r w:rsidR="00740441">
              <w:rPr>
                <w:sz w:val="24"/>
                <w:szCs w:val="24"/>
              </w:rPr>
              <w:t>П</w:t>
            </w:r>
            <w:r w:rsidR="00966184" w:rsidRPr="00E423D5">
              <w:rPr>
                <w:sz w:val="24"/>
                <w:szCs w:val="24"/>
              </w:rPr>
              <w:t>редставление члена комиссии об осуществлении мер по предупреждению коррупции в администрации города Нижнего Новгорода (информация о совершении муниципальным служащим администрации города Нижнего Новгорода неэтичного поступка во внеслужебное время). В результате рассмотрения указанного вопроса факты, изложенные в представлении, не нашли своего подтверждения</w:t>
            </w:r>
            <w:r>
              <w:rPr>
                <w:sz w:val="24"/>
                <w:szCs w:val="24"/>
              </w:rPr>
              <w:t>.</w:t>
            </w:r>
          </w:p>
          <w:p w:rsidR="00D10BFC" w:rsidRPr="00E423D5" w:rsidRDefault="00853019" w:rsidP="00147754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10BFC" w:rsidRPr="00E423D5">
              <w:rPr>
                <w:sz w:val="24"/>
                <w:szCs w:val="24"/>
              </w:rPr>
              <w:t xml:space="preserve"> </w:t>
            </w:r>
            <w:r w:rsidR="00740441">
              <w:rPr>
                <w:sz w:val="24"/>
                <w:szCs w:val="24"/>
              </w:rPr>
              <w:t>Р</w:t>
            </w:r>
            <w:r w:rsidR="00D10BFC" w:rsidRPr="00E423D5">
              <w:rPr>
                <w:sz w:val="24"/>
                <w:szCs w:val="24"/>
              </w:rPr>
              <w:t xml:space="preserve">ассмотрение заявлений 2 муниципальных служащих и 1 руководителя муниципального учреждения </w:t>
            </w:r>
            <w:r w:rsidR="00B76634" w:rsidRPr="00E423D5">
              <w:rPr>
                <w:sz w:val="24"/>
                <w:szCs w:val="24"/>
              </w:rPr>
              <w:t>о невозможности по объективным причинам представить сведения о доходах, об имуществе и обязательствах имущественного характера членов семьи. Во всех случаях причина непредставления сведений признана объективной и уважительной</w:t>
            </w:r>
            <w:r w:rsidR="00740441">
              <w:rPr>
                <w:sz w:val="24"/>
                <w:szCs w:val="24"/>
              </w:rPr>
              <w:t>.</w:t>
            </w:r>
          </w:p>
          <w:p w:rsidR="00063450" w:rsidRPr="00740441" w:rsidRDefault="00853019" w:rsidP="00740441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423D5" w:rsidRPr="00E423D5">
              <w:rPr>
                <w:sz w:val="24"/>
                <w:szCs w:val="24"/>
              </w:rPr>
              <w:t xml:space="preserve"> </w:t>
            </w:r>
            <w:r w:rsidR="00740441">
              <w:rPr>
                <w:sz w:val="24"/>
                <w:szCs w:val="24"/>
              </w:rPr>
              <w:t>Р</w:t>
            </w:r>
            <w:r w:rsidR="00E423D5">
              <w:rPr>
                <w:sz w:val="24"/>
                <w:szCs w:val="24"/>
              </w:rPr>
              <w:t>ассмотрение</w:t>
            </w:r>
            <w:r w:rsidR="00E423D5" w:rsidRPr="00E423D5">
              <w:rPr>
                <w:sz w:val="24"/>
                <w:szCs w:val="24"/>
              </w:rPr>
              <w:t xml:space="preserve"> материалов</w:t>
            </w:r>
            <w:r w:rsidR="00147754">
              <w:rPr>
                <w:sz w:val="24"/>
                <w:szCs w:val="24"/>
              </w:rPr>
              <w:t xml:space="preserve"> проверок </w:t>
            </w:r>
            <w:r w:rsidR="00147754" w:rsidRPr="00147754">
              <w:rPr>
                <w:sz w:val="24"/>
                <w:szCs w:val="24"/>
              </w:rPr>
              <w:t>достоверности и полноты сведений о доходах,</w:t>
            </w:r>
            <w:r w:rsidR="00147754">
              <w:rPr>
                <w:sz w:val="24"/>
                <w:szCs w:val="24"/>
              </w:rPr>
              <w:t xml:space="preserve"> </w:t>
            </w:r>
            <w:r w:rsidR="00147754" w:rsidRPr="00147754">
              <w:rPr>
                <w:sz w:val="24"/>
                <w:szCs w:val="24"/>
              </w:rPr>
              <w:t>имуществе и обязательствах имущественного характера,</w:t>
            </w:r>
            <w:r w:rsidR="00147754">
              <w:rPr>
                <w:sz w:val="24"/>
                <w:szCs w:val="24"/>
              </w:rPr>
              <w:t xml:space="preserve"> </w:t>
            </w:r>
            <w:r w:rsidR="00E423D5">
              <w:rPr>
                <w:sz w:val="24"/>
                <w:szCs w:val="24"/>
              </w:rPr>
              <w:t>проведенных в отно</w:t>
            </w:r>
            <w:r w:rsidR="00147754">
              <w:rPr>
                <w:sz w:val="24"/>
                <w:szCs w:val="24"/>
              </w:rPr>
              <w:t xml:space="preserve">шении 2 муниципальных служащих. В результате рассмотрения указанных </w:t>
            </w:r>
            <w:r w:rsidR="00147754" w:rsidRPr="00740441">
              <w:rPr>
                <w:sz w:val="24"/>
                <w:szCs w:val="24"/>
              </w:rPr>
              <w:t>материалов комиссией было рекомендовано привлечь служащих к дисциплинарной ответственности в виде замечания</w:t>
            </w:r>
            <w:r w:rsidR="00740441">
              <w:rPr>
                <w:sz w:val="24"/>
                <w:szCs w:val="24"/>
              </w:rPr>
              <w:t>.</w:t>
            </w:r>
          </w:p>
          <w:p w:rsidR="00740441" w:rsidRDefault="00853019" w:rsidP="007404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40441" w:rsidRPr="00740441">
              <w:rPr>
                <w:sz w:val="24"/>
                <w:szCs w:val="24"/>
              </w:rPr>
              <w:t xml:space="preserve"> </w:t>
            </w:r>
            <w:r w:rsidR="00740441">
              <w:rPr>
                <w:sz w:val="24"/>
                <w:szCs w:val="24"/>
              </w:rPr>
              <w:t>Р</w:t>
            </w:r>
            <w:r w:rsidR="00740441" w:rsidRPr="00740441">
              <w:rPr>
                <w:sz w:val="24"/>
                <w:szCs w:val="24"/>
              </w:rPr>
              <w:t>ассмотрение обращения гражданина</w:t>
            </w:r>
            <w:r w:rsidR="00740441">
              <w:rPr>
                <w:sz w:val="24"/>
                <w:szCs w:val="24"/>
              </w:rPr>
              <w:t>,</w:t>
            </w:r>
            <w:r w:rsidR="00740441" w:rsidRPr="00740441">
              <w:rPr>
                <w:sz w:val="24"/>
                <w:szCs w:val="24"/>
              </w:rPr>
              <w:t xml:space="preserve"> ранее замещавшего должность муниципальной службы в администрации города Нижнего Новгорода, о даче согласия на замещение должности в муниципальном учреждении города Нижнего Новгорода.</w:t>
            </w:r>
            <w:r w:rsidR="00740441" w:rsidRPr="00966184">
              <w:rPr>
                <w:sz w:val="24"/>
                <w:szCs w:val="24"/>
              </w:rPr>
              <w:t xml:space="preserve"> В результате рассмотрения указанного вопроса гражданину дано согласие на замещение должности в организации</w:t>
            </w:r>
            <w:r w:rsidR="00740441">
              <w:rPr>
                <w:sz w:val="24"/>
                <w:szCs w:val="24"/>
              </w:rPr>
              <w:t xml:space="preserve"> </w:t>
            </w:r>
            <w:r w:rsidR="00740441" w:rsidRPr="00E423D5">
              <w:rPr>
                <w:sz w:val="24"/>
                <w:szCs w:val="24"/>
              </w:rPr>
              <w:t>и даны соответствующие рекомендации</w:t>
            </w:r>
            <w:r w:rsidR="00740441">
              <w:rPr>
                <w:sz w:val="24"/>
                <w:szCs w:val="24"/>
              </w:rPr>
              <w:t>.</w:t>
            </w:r>
          </w:p>
          <w:p w:rsidR="00740441" w:rsidRPr="00147754" w:rsidRDefault="00853019" w:rsidP="00740441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 w:rsidR="00740441">
              <w:rPr>
                <w:sz w:val="24"/>
                <w:szCs w:val="24"/>
              </w:rPr>
              <w:t xml:space="preserve"> П</w:t>
            </w:r>
            <w:r w:rsidR="00740441" w:rsidRPr="00740441">
              <w:rPr>
                <w:sz w:val="24"/>
                <w:szCs w:val="24"/>
              </w:rPr>
              <w:t>редставление главы города Нижнего Новгорода о несоблюдении муниципальным</w:t>
            </w:r>
            <w:r w:rsidR="00740441">
              <w:rPr>
                <w:sz w:val="24"/>
                <w:szCs w:val="24"/>
              </w:rPr>
              <w:t xml:space="preserve"> </w:t>
            </w:r>
            <w:r w:rsidR="00740441" w:rsidRPr="00740441">
              <w:rPr>
                <w:sz w:val="24"/>
                <w:szCs w:val="24"/>
              </w:rPr>
              <w:t>служащим администрации города Нижнего Новгорода требований об урегулировании</w:t>
            </w:r>
            <w:r w:rsidR="00740441">
              <w:rPr>
                <w:sz w:val="24"/>
                <w:szCs w:val="24"/>
              </w:rPr>
              <w:t xml:space="preserve"> </w:t>
            </w:r>
            <w:r w:rsidR="00740441" w:rsidRPr="00740441">
              <w:rPr>
                <w:sz w:val="24"/>
                <w:szCs w:val="24"/>
              </w:rPr>
              <w:t>конфликта интересов и неисполнении им иных обязанностей, установленных Федеральным</w:t>
            </w:r>
            <w:r w:rsidR="00740441">
              <w:rPr>
                <w:sz w:val="24"/>
                <w:szCs w:val="24"/>
              </w:rPr>
              <w:t xml:space="preserve"> </w:t>
            </w:r>
            <w:r w:rsidR="00740441" w:rsidRPr="00740441">
              <w:rPr>
                <w:sz w:val="24"/>
                <w:szCs w:val="24"/>
              </w:rPr>
              <w:t>законом от 25.12.2008 № 273-ФЗ «О противодействии коррупции».</w:t>
            </w:r>
            <w:r w:rsidR="00740441">
              <w:rPr>
                <w:sz w:val="24"/>
                <w:szCs w:val="24"/>
              </w:rPr>
              <w:t xml:space="preserve"> В результате рассмотрения вопроса комиссией установлено, что </w:t>
            </w:r>
            <w:r w:rsidR="00740441" w:rsidRPr="00740441">
              <w:rPr>
                <w:sz w:val="24"/>
                <w:szCs w:val="24"/>
              </w:rPr>
              <w:t>требовани</w:t>
            </w:r>
            <w:r w:rsidR="00740441">
              <w:rPr>
                <w:sz w:val="24"/>
                <w:szCs w:val="24"/>
              </w:rPr>
              <w:t>я</w:t>
            </w:r>
            <w:r w:rsidR="00740441" w:rsidRPr="00740441">
              <w:rPr>
                <w:sz w:val="24"/>
                <w:szCs w:val="24"/>
              </w:rPr>
              <w:t xml:space="preserve"> об урегулировании</w:t>
            </w:r>
            <w:r w:rsidR="00740441">
              <w:rPr>
                <w:sz w:val="24"/>
                <w:szCs w:val="24"/>
              </w:rPr>
              <w:t xml:space="preserve"> </w:t>
            </w:r>
            <w:r w:rsidR="00740441" w:rsidRPr="00740441">
              <w:rPr>
                <w:sz w:val="24"/>
                <w:szCs w:val="24"/>
              </w:rPr>
              <w:t>конфликта интересов</w:t>
            </w:r>
            <w:r w:rsidR="00740441">
              <w:rPr>
                <w:sz w:val="24"/>
                <w:szCs w:val="24"/>
              </w:rPr>
              <w:t xml:space="preserve"> муниц</w:t>
            </w:r>
            <w:r>
              <w:rPr>
                <w:sz w:val="24"/>
                <w:szCs w:val="24"/>
              </w:rPr>
              <w:t>ипальным служащим не соблюдены,</w:t>
            </w:r>
            <w:r w:rsidR="00740441">
              <w:rPr>
                <w:sz w:val="24"/>
                <w:szCs w:val="24"/>
              </w:rPr>
              <w:t xml:space="preserve"> рекомендовано применить к муниципальному служащему дисциплинарное взыскание в виде увольнения в связи с утратой доверия.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комиссии по координации работы по противодействию коррупции при администрации города Нижнего Новгорода и контроля за исполнением принятых решений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DE" w:rsidRPr="004164DE" w:rsidRDefault="004164DE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4164DE">
              <w:rPr>
                <w:color w:val="000000" w:themeColor="text1"/>
                <w:sz w:val="24"/>
                <w:szCs w:val="24"/>
              </w:rPr>
              <w:t xml:space="preserve">В соответствии с постановлением администрации города Нижнего Новгорода </w:t>
            </w:r>
            <w:r w:rsidR="00EB7182" w:rsidRPr="004164DE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453D3E">
              <w:rPr>
                <w:color w:val="000000" w:themeColor="text1"/>
                <w:sz w:val="24"/>
                <w:szCs w:val="24"/>
              </w:rPr>
              <w:t>11</w:t>
            </w:r>
            <w:r w:rsidR="00E268B8">
              <w:rPr>
                <w:color w:val="000000" w:themeColor="text1"/>
                <w:sz w:val="24"/>
                <w:szCs w:val="24"/>
              </w:rPr>
              <w:t>.</w:t>
            </w:r>
            <w:r w:rsidR="00453D3E">
              <w:rPr>
                <w:color w:val="000000" w:themeColor="text1"/>
                <w:sz w:val="24"/>
                <w:szCs w:val="24"/>
              </w:rPr>
              <w:t>12</w:t>
            </w:r>
            <w:r w:rsidR="00E268B8">
              <w:rPr>
                <w:color w:val="000000" w:themeColor="text1"/>
                <w:sz w:val="24"/>
                <w:szCs w:val="24"/>
              </w:rPr>
              <w:t xml:space="preserve">.2025 № </w:t>
            </w:r>
            <w:r w:rsidR="00453D3E">
              <w:rPr>
                <w:color w:val="000000" w:themeColor="text1"/>
                <w:sz w:val="24"/>
                <w:szCs w:val="24"/>
              </w:rPr>
              <w:t>15759</w:t>
            </w:r>
            <w:bookmarkStart w:id="0" w:name="_GoBack"/>
            <w:bookmarkEnd w:id="0"/>
            <w:r w:rsidRPr="004164DE">
              <w:rPr>
                <w:color w:val="000000" w:themeColor="text1"/>
                <w:sz w:val="24"/>
                <w:szCs w:val="24"/>
              </w:rPr>
              <w:t xml:space="preserve"> при администрации города Нижнего Новгорода создана и действует комиссия по координации работ</w:t>
            </w:r>
            <w:r w:rsidR="008946EC">
              <w:rPr>
                <w:color w:val="000000" w:themeColor="text1"/>
                <w:sz w:val="24"/>
                <w:szCs w:val="24"/>
              </w:rPr>
              <w:t>ы по противодействию коррупции (до издания указанного постановления деятельность Комиссии регулировалась постановлением администрации города Нижнего Новгорода от 21.03.2018 № 754).</w:t>
            </w:r>
          </w:p>
          <w:p w:rsidR="004164DE" w:rsidRPr="004164DE" w:rsidRDefault="004164DE" w:rsidP="00F96A68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4164DE">
              <w:rPr>
                <w:color w:val="000000" w:themeColor="text1"/>
                <w:sz w:val="24"/>
                <w:szCs w:val="24"/>
              </w:rPr>
              <w:t>В соответствии с утвержденным Планом работы Комиссии на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 год, </w:t>
            </w:r>
            <w:r w:rsidR="008E6C47">
              <w:rPr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проведено </w:t>
            </w:r>
            <w:r w:rsidR="008946EC">
              <w:rPr>
                <w:color w:val="000000" w:themeColor="text1"/>
                <w:sz w:val="24"/>
                <w:szCs w:val="24"/>
              </w:rPr>
              <w:t>4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 заседани</w:t>
            </w:r>
            <w:r w:rsidR="00D10BFC">
              <w:rPr>
                <w:color w:val="000000" w:themeColor="text1"/>
                <w:sz w:val="24"/>
                <w:szCs w:val="24"/>
              </w:rPr>
              <w:t>я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 Комиссии, рассмотрено </w:t>
            </w:r>
            <w:r w:rsidR="008946EC">
              <w:rPr>
                <w:color w:val="000000" w:themeColor="text1"/>
                <w:sz w:val="24"/>
                <w:szCs w:val="24"/>
              </w:rPr>
              <w:t>16</w:t>
            </w:r>
            <w:r w:rsidR="00C8493F">
              <w:rPr>
                <w:color w:val="000000" w:themeColor="text1"/>
                <w:sz w:val="24"/>
                <w:szCs w:val="24"/>
              </w:rPr>
              <w:t xml:space="preserve"> вопросов</w:t>
            </w:r>
            <w:r w:rsidRPr="004164DE">
              <w:rPr>
                <w:color w:val="000000" w:themeColor="text1"/>
                <w:sz w:val="24"/>
                <w:szCs w:val="24"/>
              </w:rPr>
              <w:t>. По принятым Комиссией решениям определены конкретные сроки и исполнит</w:t>
            </w:r>
            <w:r w:rsidR="00F96A68">
              <w:rPr>
                <w:color w:val="000000" w:themeColor="text1"/>
                <w:sz w:val="24"/>
                <w:szCs w:val="24"/>
              </w:rPr>
              <w:t xml:space="preserve">ели. </w:t>
            </w:r>
            <w:r w:rsidR="00C8493F">
              <w:rPr>
                <w:color w:val="000000" w:themeColor="text1"/>
                <w:sz w:val="24"/>
                <w:szCs w:val="24"/>
              </w:rPr>
              <w:t>Протоколы</w:t>
            </w:r>
            <w:r w:rsidR="008E6C47">
              <w:rPr>
                <w:color w:val="000000" w:themeColor="text1"/>
                <w:sz w:val="24"/>
                <w:szCs w:val="24"/>
              </w:rPr>
              <w:t xml:space="preserve"> заседани</w:t>
            </w:r>
            <w:r w:rsidR="00C8493F">
              <w:rPr>
                <w:color w:val="000000" w:themeColor="text1"/>
                <w:sz w:val="24"/>
                <w:szCs w:val="24"/>
              </w:rPr>
              <w:t>й</w:t>
            </w:r>
            <w:r w:rsidR="008E6C47">
              <w:rPr>
                <w:color w:val="000000" w:themeColor="text1"/>
                <w:sz w:val="24"/>
                <w:szCs w:val="24"/>
              </w:rPr>
              <w:t xml:space="preserve"> Комиссии направлен</w:t>
            </w:r>
            <w:r w:rsidR="00C8493F">
              <w:rPr>
                <w:color w:val="000000" w:themeColor="text1"/>
                <w:sz w:val="24"/>
                <w:szCs w:val="24"/>
              </w:rPr>
              <w:t>ы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 членам Комиссии, руководителям отраслевых (функциональных) и территориальных органов админис</w:t>
            </w:r>
            <w:r w:rsidR="00555B47">
              <w:rPr>
                <w:color w:val="000000" w:themeColor="text1"/>
                <w:sz w:val="24"/>
                <w:szCs w:val="24"/>
              </w:rPr>
              <w:t>трации города Нижнего Новгорода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 для информации, использования в работе и исполнения решений в части</w:t>
            </w:r>
            <w:r w:rsidR="00A81963">
              <w:rPr>
                <w:color w:val="000000" w:themeColor="text1"/>
                <w:sz w:val="24"/>
                <w:szCs w:val="24"/>
              </w:rPr>
              <w:t>,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E6C47">
              <w:rPr>
                <w:color w:val="000000" w:themeColor="text1"/>
                <w:sz w:val="24"/>
                <w:szCs w:val="24"/>
              </w:rPr>
              <w:t xml:space="preserve">их </w:t>
            </w:r>
            <w:r w:rsidRPr="004164DE">
              <w:rPr>
                <w:color w:val="000000" w:themeColor="text1"/>
                <w:sz w:val="24"/>
                <w:szCs w:val="24"/>
              </w:rPr>
              <w:t>касающейся.</w:t>
            </w:r>
          </w:p>
          <w:p w:rsidR="005C3AAA" w:rsidRDefault="004164DE" w:rsidP="00F96A68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4164DE">
              <w:rPr>
                <w:color w:val="000000" w:themeColor="text1"/>
                <w:sz w:val="24"/>
                <w:szCs w:val="24"/>
              </w:rPr>
              <w:t xml:space="preserve">Департамент </w:t>
            </w:r>
            <w:r w:rsidR="008E6C47">
              <w:rPr>
                <w:color w:val="000000" w:themeColor="text1"/>
                <w:sz w:val="24"/>
                <w:szCs w:val="24"/>
              </w:rPr>
              <w:t>кадровой политики и развития муниципального управления</w:t>
            </w:r>
            <w:r w:rsidR="008E6C47" w:rsidRPr="004164D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164DE">
              <w:rPr>
                <w:color w:val="000000" w:themeColor="text1"/>
                <w:sz w:val="24"/>
                <w:szCs w:val="24"/>
              </w:rPr>
              <w:t xml:space="preserve">осуществляет постоянный контроль за качеством и сроками исполнения принимаемых </w:t>
            </w:r>
            <w:r w:rsidR="00A81963">
              <w:rPr>
                <w:color w:val="000000" w:themeColor="text1"/>
                <w:sz w:val="24"/>
                <w:szCs w:val="24"/>
              </w:rPr>
              <w:t xml:space="preserve">Комиссией </w:t>
            </w:r>
            <w:r w:rsidR="00F96A68">
              <w:rPr>
                <w:color w:val="000000" w:themeColor="text1"/>
                <w:sz w:val="24"/>
                <w:szCs w:val="24"/>
              </w:rPr>
              <w:t xml:space="preserve">решений. </w:t>
            </w:r>
            <w:r w:rsidRPr="00F1319A">
              <w:rPr>
                <w:sz w:val="24"/>
                <w:szCs w:val="24"/>
              </w:rPr>
              <w:t xml:space="preserve">По состоянию на </w:t>
            </w:r>
            <w:r w:rsidR="008946EC">
              <w:rPr>
                <w:sz w:val="24"/>
                <w:szCs w:val="24"/>
              </w:rPr>
              <w:t>31.12.2025</w:t>
            </w:r>
            <w:r w:rsidRPr="00F1319A">
              <w:rPr>
                <w:sz w:val="24"/>
                <w:szCs w:val="24"/>
              </w:rPr>
              <w:t xml:space="preserve"> года все ранее принят</w:t>
            </w:r>
            <w:r w:rsidR="008946EC">
              <w:rPr>
                <w:sz w:val="24"/>
                <w:szCs w:val="24"/>
              </w:rPr>
              <w:t>ые Комиссией решения исполнены</w:t>
            </w:r>
            <w:r w:rsidR="008946EC" w:rsidRPr="002F0B67">
              <w:rPr>
                <w:color w:val="000000" w:themeColor="text1"/>
                <w:sz w:val="24"/>
                <w:szCs w:val="24"/>
              </w:rPr>
              <w:t xml:space="preserve">, за исключением </w:t>
            </w:r>
            <w:r w:rsidR="008946EC">
              <w:rPr>
                <w:color w:val="000000" w:themeColor="text1"/>
                <w:sz w:val="24"/>
                <w:szCs w:val="24"/>
              </w:rPr>
              <w:t>8-м</w:t>
            </w:r>
            <w:r w:rsidR="008946EC" w:rsidRPr="002F0B67">
              <w:rPr>
                <w:color w:val="000000" w:themeColor="text1"/>
                <w:sz w:val="24"/>
                <w:szCs w:val="24"/>
              </w:rPr>
              <w:t>и, по которым срок исполнения определен на 202</w:t>
            </w:r>
            <w:r w:rsidR="008946EC">
              <w:rPr>
                <w:color w:val="000000" w:themeColor="text1"/>
                <w:sz w:val="24"/>
                <w:szCs w:val="24"/>
              </w:rPr>
              <w:t>6</w:t>
            </w:r>
            <w:r w:rsidR="008946EC" w:rsidRPr="002F0B67">
              <w:rPr>
                <w:color w:val="000000" w:themeColor="text1"/>
                <w:sz w:val="24"/>
                <w:szCs w:val="24"/>
              </w:rPr>
              <w:t xml:space="preserve"> год.</w:t>
            </w:r>
          </w:p>
          <w:p w:rsidR="00F96A68" w:rsidRPr="00A4147A" w:rsidRDefault="00F96A68" w:rsidP="00BB76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25.12.2025 председателем Комиссии утвержден План</w:t>
            </w:r>
            <w:r w:rsidRPr="00F96A68">
              <w:rPr>
                <w:color w:val="000000" w:themeColor="text1"/>
                <w:sz w:val="24"/>
                <w:szCs w:val="24"/>
              </w:rPr>
              <w:t xml:space="preserve"> работы Комиссии на 202</w:t>
            </w:r>
            <w:r>
              <w:rPr>
                <w:color w:val="000000" w:themeColor="text1"/>
                <w:sz w:val="24"/>
                <w:szCs w:val="24"/>
              </w:rPr>
              <w:t>6 год, в который</w:t>
            </w:r>
            <w:r w:rsidRPr="00F96A68">
              <w:rPr>
                <w:color w:val="000000" w:themeColor="text1"/>
                <w:sz w:val="24"/>
                <w:szCs w:val="24"/>
              </w:rPr>
              <w:t xml:space="preserve"> включено </w:t>
            </w:r>
            <w:r>
              <w:rPr>
                <w:color w:val="000000" w:themeColor="text1"/>
                <w:sz w:val="24"/>
                <w:szCs w:val="24"/>
              </w:rPr>
              <w:t xml:space="preserve">17 </w:t>
            </w:r>
            <w:r w:rsidRPr="00F96A68">
              <w:rPr>
                <w:color w:val="000000" w:themeColor="text1"/>
                <w:sz w:val="24"/>
                <w:szCs w:val="24"/>
              </w:rPr>
              <w:t>вопросов (с разбивкой по кварталам)</w:t>
            </w:r>
            <w:r w:rsidR="00BB7651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 xml:space="preserve">роект </w:t>
            </w:r>
            <w:r w:rsidR="00BB7651">
              <w:rPr>
                <w:color w:val="000000" w:themeColor="text1"/>
                <w:sz w:val="24"/>
                <w:szCs w:val="24"/>
              </w:rPr>
              <w:t>указанного</w:t>
            </w:r>
            <w:r>
              <w:rPr>
                <w:color w:val="000000" w:themeColor="text1"/>
                <w:sz w:val="24"/>
                <w:szCs w:val="24"/>
              </w:rPr>
              <w:t xml:space="preserve"> плана разработан департаментом кадровой политики и развития мун</w:t>
            </w:r>
            <w:r w:rsidR="00BB7651">
              <w:rPr>
                <w:color w:val="000000" w:themeColor="text1"/>
                <w:sz w:val="24"/>
                <w:szCs w:val="24"/>
              </w:rPr>
              <w:t>ици</w:t>
            </w:r>
            <w:r>
              <w:rPr>
                <w:color w:val="000000" w:themeColor="text1"/>
                <w:sz w:val="24"/>
                <w:szCs w:val="24"/>
              </w:rPr>
              <w:t>пального управления</w:t>
            </w:r>
            <w:r w:rsidR="00BB7651">
              <w:rPr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96A68">
              <w:rPr>
                <w:color w:val="000000" w:themeColor="text1"/>
                <w:sz w:val="24"/>
                <w:szCs w:val="24"/>
              </w:rPr>
              <w:t xml:space="preserve">учетом </w:t>
            </w:r>
            <w:r>
              <w:rPr>
                <w:color w:val="000000" w:themeColor="text1"/>
                <w:sz w:val="24"/>
                <w:szCs w:val="24"/>
              </w:rPr>
              <w:t xml:space="preserve">предложений </w:t>
            </w:r>
            <w:r w:rsidRPr="00F96A68">
              <w:rPr>
                <w:color w:val="000000" w:themeColor="text1"/>
                <w:sz w:val="24"/>
                <w:szCs w:val="24"/>
              </w:rPr>
              <w:t xml:space="preserve">членов Комиссии и руководителей отраслевых </w:t>
            </w:r>
            <w:r>
              <w:rPr>
                <w:color w:val="000000" w:themeColor="text1"/>
                <w:sz w:val="24"/>
                <w:szCs w:val="24"/>
              </w:rPr>
              <w:t xml:space="preserve">(функциональных) </w:t>
            </w:r>
            <w:r w:rsidRPr="00F96A68">
              <w:rPr>
                <w:color w:val="000000" w:themeColor="text1"/>
                <w:sz w:val="24"/>
                <w:szCs w:val="24"/>
              </w:rPr>
              <w:t>и территориальных органов администр</w:t>
            </w:r>
            <w:r>
              <w:rPr>
                <w:color w:val="000000" w:themeColor="text1"/>
                <w:sz w:val="24"/>
                <w:szCs w:val="24"/>
              </w:rPr>
              <w:t>ации города Нижнего Новгорода</w:t>
            </w:r>
            <w:r w:rsidR="00BB765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16509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направленных на формирование у муниципальных служащих негативного отношения к дарению подарков,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О(Ф)</w:t>
            </w:r>
            <w:proofErr w:type="spellStart"/>
            <w:r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93" w:rsidRPr="004A0193" w:rsidRDefault="004A0193" w:rsidP="004A0193">
            <w:pPr>
              <w:ind w:firstLine="571"/>
              <w:jc w:val="both"/>
              <w:rPr>
                <w:sz w:val="24"/>
                <w:szCs w:val="24"/>
              </w:rPr>
            </w:pPr>
            <w:r w:rsidRPr="004A0193">
              <w:rPr>
                <w:sz w:val="24"/>
                <w:szCs w:val="24"/>
              </w:rPr>
              <w:t xml:space="preserve">Все муниципальные служащие администрации города Нижнего Новгорода, а также граждане при приеме на муниципальную службу знакомятся под </w:t>
            </w:r>
            <w:r w:rsidR="002F3CA9">
              <w:rPr>
                <w:sz w:val="24"/>
                <w:szCs w:val="24"/>
              </w:rPr>
              <w:t>подпись</w:t>
            </w:r>
            <w:r w:rsidRPr="004A0193">
              <w:rPr>
                <w:sz w:val="24"/>
                <w:szCs w:val="24"/>
              </w:rPr>
              <w:t xml:space="preserve"> с распоряжением администрации города Нижнего Новгорода от 24.06.2014 № 238-р «О порядке сообщения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 Указанное распоряжение размещено на сайте администрации города в подразделе «Противодействие коррупции», кроме того, в данном </w:t>
            </w:r>
            <w:r w:rsidR="006E535F">
              <w:rPr>
                <w:sz w:val="24"/>
                <w:szCs w:val="24"/>
              </w:rPr>
              <w:t>под</w:t>
            </w:r>
            <w:r w:rsidRPr="004A0193">
              <w:rPr>
                <w:sz w:val="24"/>
                <w:szCs w:val="24"/>
              </w:rPr>
              <w:t>разделе размещен</w:t>
            </w:r>
            <w:r w:rsidR="002F3CA9">
              <w:rPr>
                <w:sz w:val="24"/>
                <w:szCs w:val="24"/>
              </w:rPr>
              <w:t>а</w:t>
            </w:r>
            <w:r w:rsidRPr="004A0193">
              <w:rPr>
                <w:sz w:val="24"/>
                <w:szCs w:val="24"/>
              </w:rPr>
              <w:t xml:space="preserve"> Памятка о запрете дарить и получать подарки, разработанная </w:t>
            </w:r>
            <w:r>
              <w:rPr>
                <w:sz w:val="24"/>
                <w:szCs w:val="24"/>
              </w:rPr>
              <w:t>подразделением по профилактике</w:t>
            </w:r>
            <w:r w:rsidRPr="004A0193">
              <w:rPr>
                <w:sz w:val="24"/>
                <w:szCs w:val="24"/>
              </w:rPr>
              <w:t xml:space="preserve"> коррупционных правонарушений.</w:t>
            </w:r>
          </w:p>
          <w:p w:rsidR="00480CBE" w:rsidRDefault="004A0193" w:rsidP="004A0193">
            <w:pPr>
              <w:shd w:val="clear" w:color="auto" w:fill="FFFFFF"/>
              <w:ind w:firstLine="57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0193">
              <w:rPr>
                <w:sz w:val="24"/>
                <w:szCs w:val="24"/>
              </w:rPr>
              <w:t>Также подразделением по профилактике коррупционных правонарушений администрации города Ниж</w:t>
            </w:r>
            <w:r w:rsidR="00D424A6">
              <w:rPr>
                <w:sz w:val="24"/>
                <w:szCs w:val="24"/>
              </w:rPr>
              <w:t xml:space="preserve">него Новгорода, кадровыми службами </w:t>
            </w:r>
            <w:proofErr w:type="spellStart"/>
            <w:r w:rsidR="00D424A6">
              <w:rPr>
                <w:sz w:val="24"/>
                <w:szCs w:val="24"/>
              </w:rPr>
              <w:t>КУГИиЗР</w:t>
            </w:r>
            <w:proofErr w:type="spellEnd"/>
            <w:r w:rsidR="00D424A6">
              <w:rPr>
                <w:sz w:val="24"/>
                <w:szCs w:val="24"/>
              </w:rPr>
              <w:t>, департамента финансов и территориальных органов</w:t>
            </w:r>
            <w:r w:rsidR="00D424A6" w:rsidRPr="00D0562E">
              <w:rPr>
                <w:sz w:val="24"/>
                <w:szCs w:val="24"/>
              </w:rPr>
              <w:t xml:space="preserve"> </w:t>
            </w:r>
            <w:r w:rsidRPr="004A0193">
              <w:rPr>
                <w:sz w:val="24"/>
                <w:szCs w:val="24"/>
              </w:rPr>
              <w:t xml:space="preserve">проводится вводный инструктаж с гражданами, поступающими на муниципальную службу, </w:t>
            </w:r>
            <w:r w:rsidRPr="004A0193">
              <w:rPr>
                <w:rFonts w:eastAsia="Calibri"/>
                <w:sz w:val="24"/>
                <w:szCs w:val="24"/>
                <w:lang w:eastAsia="en-US"/>
              </w:rPr>
              <w:t xml:space="preserve">по вопросам </w:t>
            </w:r>
            <w:r w:rsidR="006539D3">
              <w:rPr>
                <w:rFonts w:eastAsia="Calibri"/>
                <w:sz w:val="24"/>
                <w:szCs w:val="24"/>
                <w:lang w:eastAsia="en-US"/>
              </w:rPr>
              <w:t>профилактики</w:t>
            </w:r>
            <w:r w:rsidRPr="004A0193">
              <w:rPr>
                <w:rFonts w:eastAsia="Calibri"/>
                <w:sz w:val="24"/>
                <w:szCs w:val="24"/>
                <w:lang w:eastAsia="en-US"/>
              </w:rPr>
              <w:t xml:space="preserve"> коррупции, в том числе с целью доведения</w:t>
            </w:r>
            <w:r w:rsidR="002F3CA9">
              <w:rPr>
                <w:rFonts w:eastAsia="Calibri"/>
                <w:sz w:val="24"/>
                <w:szCs w:val="24"/>
                <w:lang w:eastAsia="en-US"/>
              </w:rPr>
              <w:t xml:space="preserve"> до них</w:t>
            </w:r>
            <w:r w:rsidRPr="004A0193">
              <w:rPr>
                <w:rFonts w:eastAsia="Calibri"/>
                <w:sz w:val="24"/>
                <w:szCs w:val="24"/>
                <w:lang w:eastAsia="en-US"/>
              </w:rPr>
              <w:t xml:space="preserve"> информации о запрете получать подарки от физических (юридических) лиц.</w:t>
            </w:r>
          </w:p>
          <w:p w:rsidR="00FF5666" w:rsidRDefault="00FF5666" w:rsidP="00301497">
            <w:pPr>
              <w:shd w:val="clear" w:color="auto" w:fill="FFFFFF"/>
              <w:ind w:firstLine="57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9 месяцев 2025 года в комиссию по поступлению и выбытию активов администрации города Нижнего Новгорода было представлено 1</w:t>
            </w:r>
            <w:r w:rsidR="00301497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уведомлений о получении подарков на протокольных и иных официальных мероприятиях и сдан</w:t>
            </w:r>
            <w:r w:rsidR="00301497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  <w:r w:rsidR="00301497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подар</w:t>
            </w:r>
            <w:r w:rsidR="00301497">
              <w:rPr>
                <w:rFonts w:eastAsia="Calibri"/>
                <w:sz w:val="24"/>
                <w:szCs w:val="24"/>
                <w:lang w:eastAsia="en-US"/>
              </w:rPr>
              <w:t>ков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(1</w:t>
            </w:r>
            <w:r w:rsidR="00301497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подарков были возвращены сдавшим их лицам в связи с тем, что стоимость указанных подарков в результате оценки комиссии составила менее 3000 рублей).</w:t>
            </w:r>
          </w:p>
        </w:tc>
      </w:tr>
      <w:tr w:rsidR="00116509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контроля за соблюдением лицами, замещающими должности муниципальной службы, требований законодательства Российской Федерации, касающихся предотвращения и урегулирования конфликта интересов, а также иных ограничений и запретов и </w:t>
            </w:r>
            <w:r>
              <w:rPr>
                <w:color w:val="000000"/>
                <w:sz w:val="24"/>
                <w:szCs w:val="24"/>
              </w:rPr>
              <w:lastRenderedPageBreak/>
              <w:t>обязанностей, предусмотренных законодательством о противодействии коррупции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ДФ, </w:t>
            </w:r>
            <w:proofErr w:type="spellStart"/>
            <w:r>
              <w:rPr>
                <w:color w:val="000000"/>
                <w:sz w:val="24"/>
                <w:szCs w:val="24"/>
              </w:rPr>
              <w:t>КУГИиЗР</w:t>
            </w:r>
            <w:proofErr w:type="spellEnd"/>
            <w:r>
              <w:rPr>
                <w:color w:val="000000"/>
                <w:sz w:val="24"/>
                <w:szCs w:val="24"/>
              </w:rPr>
              <w:t>, 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62E" w:rsidRPr="00D0562E" w:rsidRDefault="00D0562E" w:rsidP="00D0562E">
            <w:pPr>
              <w:ind w:firstLine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0562E">
              <w:rPr>
                <w:sz w:val="24"/>
                <w:szCs w:val="24"/>
              </w:rPr>
              <w:t>правлением по профилактике коррупционных правонарушений департамента кадровой политики и развития муниципального управления</w:t>
            </w:r>
            <w:r>
              <w:rPr>
                <w:sz w:val="24"/>
                <w:szCs w:val="24"/>
              </w:rPr>
              <w:t xml:space="preserve"> и кадровыми службами отраслевых (функциональных) и территориальных органов</w:t>
            </w:r>
            <w:r w:rsidRPr="00D0562E">
              <w:rPr>
                <w:sz w:val="24"/>
                <w:szCs w:val="24"/>
              </w:rPr>
              <w:t xml:space="preserve"> администрации города на постоянной основе ведется консультационная работа по вопросам соблюдения муниципальными служащими ограничений и запретов, требований о предотвращении и урегулировании конфликта интересов. </w:t>
            </w:r>
          </w:p>
          <w:p w:rsidR="00D0562E" w:rsidRPr="00D0562E" w:rsidRDefault="00D0562E" w:rsidP="00D0562E">
            <w:pPr>
              <w:ind w:firstLine="562"/>
              <w:jc w:val="both"/>
              <w:rPr>
                <w:sz w:val="24"/>
                <w:szCs w:val="24"/>
              </w:rPr>
            </w:pPr>
            <w:r w:rsidRPr="00D0562E">
              <w:rPr>
                <w:sz w:val="24"/>
                <w:szCs w:val="24"/>
              </w:rPr>
              <w:t xml:space="preserve">Со всеми вновь принятыми правовыми актами по вопросам, связанным с соблюдением муниципальными служащими ограничений, запретов, требований о предотвращении или урегулировании конфликта интересов, исполнения ими </w:t>
            </w:r>
            <w:r w:rsidRPr="00D0562E">
              <w:rPr>
                <w:sz w:val="24"/>
                <w:szCs w:val="24"/>
              </w:rPr>
              <w:lastRenderedPageBreak/>
              <w:t xml:space="preserve">обязанностей, установленных законодательством о муниципальной службе и противодействии коррупции, все муниципальные служащие и граждане, принимаемые на муниципальную службу, знакомятся под </w:t>
            </w:r>
            <w:r w:rsidR="003E08FA">
              <w:rPr>
                <w:sz w:val="24"/>
                <w:szCs w:val="24"/>
              </w:rPr>
              <w:t>подпись</w:t>
            </w:r>
            <w:r w:rsidRPr="00D0562E">
              <w:rPr>
                <w:sz w:val="24"/>
                <w:szCs w:val="24"/>
              </w:rPr>
              <w:t>. Указанные правовые акты, а также разработанные подразделением по профилактике коррупционных правонарушений памятки и методические рекомендации размещаются на сайте администрации города в подразделе «Противодействие коррупции» раздела «Муниципалитет».</w:t>
            </w:r>
          </w:p>
          <w:p w:rsidR="00D0562E" w:rsidRDefault="00D0562E" w:rsidP="007246A2">
            <w:pPr>
              <w:ind w:firstLine="571"/>
              <w:jc w:val="both"/>
              <w:rPr>
                <w:sz w:val="24"/>
                <w:szCs w:val="24"/>
              </w:rPr>
            </w:pPr>
            <w:r w:rsidRPr="00D0562E">
              <w:rPr>
                <w:sz w:val="24"/>
                <w:szCs w:val="24"/>
              </w:rPr>
              <w:t xml:space="preserve">Кроме того, в целях выявления </w:t>
            </w:r>
            <w:proofErr w:type="spellStart"/>
            <w:r w:rsidRPr="00D0562E">
              <w:rPr>
                <w:sz w:val="24"/>
                <w:szCs w:val="24"/>
              </w:rPr>
              <w:t>аффилированности</w:t>
            </w:r>
            <w:proofErr w:type="spellEnd"/>
            <w:r w:rsidRPr="00D0562E">
              <w:rPr>
                <w:sz w:val="24"/>
                <w:szCs w:val="24"/>
              </w:rPr>
              <w:t xml:space="preserve"> муниципальных служащих коммерческим и некоммерческим организациям</w:t>
            </w:r>
            <w:r w:rsidR="00A657C5">
              <w:rPr>
                <w:sz w:val="24"/>
                <w:szCs w:val="24"/>
              </w:rPr>
              <w:t>, а также соблюдения муниципальными служащими ограничений, запретов и исполнения ими обязанностей, предусмотренных законодательством о муниципальной службе и противодействии коррупции,</w:t>
            </w:r>
            <w:r w:rsidR="00064ED3">
              <w:rPr>
                <w:sz w:val="24"/>
                <w:szCs w:val="24"/>
              </w:rPr>
              <w:t xml:space="preserve"> </w:t>
            </w:r>
            <w:r w:rsidRPr="00D0562E">
              <w:rPr>
                <w:sz w:val="24"/>
                <w:szCs w:val="24"/>
              </w:rPr>
              <w:t xml:space="preserve">проводится расширенное анкетирование с указанием </w:t>
            </w:r>
            <w:r w:rsidR="00A657C5">
              <w:rPr>
                <w:sz w:val="24"/>
                <w:szCs w:val="24"/>
              </w:rPr>
              <w:t xml:space="preserve">в том числе </w:t>
            </w:r>
            <w:r w:rsidRPr="00D0562E">
              <w:rPr>
                <w:sz w:val="24"/>
                <w:szCs w:val="24"/>
              </w:rPr>
              <w:t>информации о лицах, находящихся в родстве или свойстве с опрашиваемым муниципальным служащим или лицом, претендующим на замещение должности муниципальной службы.</w:t>
            </w:r>
          </w:p>
          <w:p w:rsidR="00A657C5" w:rsidRPr="00A657C5" w:rsidRDefault="00A657C5" w:rsidP="007246A2">
            <w:pPr>
              <w:ind w:firstLine="571"/>
              <w:jc w:val="both"/>
              <w:rPr>
                <w:sz w:val="24"/>
                <w:szCs w:val="24"/>
              </w:rPr>
            </w:pPr>
            <w:r w:rsidRPr="00A657C5">
              <w:rPr>
                <w:sz w:val="24"/>
                <w:szCs w:val="24"/>
              </w:rPr>
              <w:t>Муниципальными служащими отраслевых (функциональных) и территориальных органов администрации города Нижнего Новгорода</w:t>
            </w:r>
            <w:r w:rsidRPr="00A657C5">
              <w:rPr>
                <w:bCs/>
                <w:sz w:val="24"/>
                <w:szCs w:val="24"/>
              </w:rPr>
              <w:t xml:space="preserve"> в подразделения, осуществляющие функции по профилактике коррупционных правонарушений,</w:t>
            </w:r>
            <w:r>
              <w:rPr>
                <w:bCs/>
                <w:sz w:val="24"/>
                <w:szCs w:val="24"/>
              </w:rPr>
              <w:t xml:space="preserve"> в 2024 году</w:t>
            </w:r>
            <w:r w:rsidRPr="00A657C5">
              <w:rPr>
                <w:bCs/>
                <w:sz w:val="24"/>
                <w:szCs w:val="24"/>
              </w:rPr>
              <w:t xml:space="preserve"> было представлено </w:t>
            </w:r>
            <w:r w:rsidRPr="00E72F62">
              <w:rPr>
                <w:bCs/>
                <w:sz w:val="24"/>
                <w:szCs w:val="24"/>
              </w:rPr>
              <w:t>1</w:t>
            </w:r>
            <w:r w:rsidR="00A62753" w:rsidRPr="00E72F62">
              <w:rPr>
                <w:bCs/>
                <w:sz w:val="24"/>
                <w:szCs w:val="24"/>
              </w:rPr>
              <w:t xml:space="preserve">750 </w:t>
            </w:r>
            <w:r w:rsidRPr="00A657C5">
              <w:rPr>
                <w:bCs/>
                <w:sz w:val="24"/>
                <w:szCs w:val="24"/>
              </w:rPr>
              <w:t>анкет.</w:t>
            </w:r>
          </w:p>
          <w:p w:rsidR="00A657C5" w:rsidRDefault="00A657C5" w:rsidP="007246A2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проведения анализа указанных анкет </w:t>
            </w:r>
            <w:r w:rsidR="003E08FA">
              <w:rPr>
                <w:sz w:val="24"/>
                <w:szCs w:val="24"/>
              </w:rPr>
              <w:t>в 1 кварт</w:t>
            </w:r>
            <w:r w:rsidR="00B65791">
              <w:rPr>
                <w:sz w:val="24"/>
                <w:szCs w:val="24"/>
              </w:rPr>
              <w:t xml:space="preserve">але 2025 года </w:t>
            </w:r>
            <w:r>
              <w:rPr>
                <w:sz w:val="24"/>
                <w:szCs w:val="24"/>
              </w:rPr>
              <w:t>установлены следующие факты:</w:t>
            </w:r>
          </w:p>
          <w:p w:rsidR="00A657C5" w:rsidRDefault="00A657C5" w:rsidP="007246A2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факт осуществления 2 муниципальными служащими иной оплачиваемой работы без предварительного письменного уведомления представ</w:t>
            </w:r>
            <w:r w:rsidR="00134584">
              <w:rPr>
                <w:sz w:val="24"/>
                <w:szCs w:val="24"/>
              </w:rPr>
              <w:t>ителя нанимателя (работодателя);</w:t>
            </w:r>
          </w:p>
          <w:p w:rsidR="00A657C5" w:rsidRDefault="00A657C5" w:rsidP="007246A2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факт регистрации 5 муниципальны</w:t>
            </w:r>
            <w:r w:rsidR="003E08FA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служащи</w:t>
            </w:r>
            <w:r w:rsidR="003E08FA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в качестве плательщик</w:t>
            </w:r>
            <w:r w:rsidR="003E08FA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налога на профессиональный доход (</w:t>
            </w:r>
            <w:proofErr w:type="spellStart"/>
            <w:r>
              <w:rPr>
                <w:sz w:val="24"/>
                <w:szCs w:val="24"/>
              </w:rPr>
              <w:t>самозанят</w:t>
            </w:r>
            <w:r w:rsidR="003E08FA"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A657C5" w:rsidRDefault="00134584" w:rsidP="007246A2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2 муниципальных служащих, осуществлявших иную оплачиваемую работу без соответствующего уведомления</w:t>
            </w:r>
            <w:r w:rsidR="00F3232E">
              <w:rPr>
                <w:sz w:val="24"/>
                <w:szCs w:val="24"/>
              </w:rPr>
              <w:t xml:space="preserve">, </w:t>
            </w:r>
            <w:r w:rsidR="00534930">
              <w:rPr>
                <w:sz w:val="24"/>
                <w:szCs w:val="24"/>
              </w:rPr>
              <w:t xml:space="preserve">были </w:t>
            </w:r>
            <w:r w:rsidR="00F3232E">
              <w:rPr>
                <w:sz w:val="24"/>
                <w:szCs w:val="24"/>
              </w:rPr>
              <w:t>организованы проверки соблюдения требований к служебному поведению</w:t>
            </w:r>
            <w:r w:rsidR="00D9198D">
              <w:rPr>
                <w:sz w:val="24"/>
                <w:szCs w:val="24"/>
              </w:rPr>
              <w:t>. По результатам провер</w:t>
            </w:r>
            <w:r w:rsidR="000B7540">
              <w:rPr>
                <w:sz w:val="24"/>
                <w:szCs w:val="24"/>
              </w:rPr>
              <w:t>ок</w:t>
            </w:r>
            <w:r w:rsidR="00D9198D">
              <w:rPr>
                <w:sz w:val="24"/>
                <w:szCs w:val="24"/>
              </w:rPr>
              <w:t xml:space="preserve"> в отношении 1 служащего было принято решение не применять дисциплинарн</w:t>
            </w:r>
            <w:r w:rsidR="000B7540">
              <w:rPr>
                <w:sz w:val="24"/>
                <w:szCs w:val="24"/>
              </w:rPr>
              <w:t xml:space="preserve">ое взыскание в связи с несущественностью совершенного проступка (оплачиваемая </w:t>
            </w:r>
            <w:r w:rsidR="000B7540" w:rsidRPr="000B7540">
              <w:rPr>
                <w:sz w:val="24"/>
                <w:szCs w:val="24"/>
              </w:rPr>
              <w:t>работа</w:t>
            </w:r>
            <w:r w:rsidR="000B7540">
              <w:rPr>
                <w:sz w:val="24"/>
                <w:szCs w:val="24"/>
              </w:rPr>
              <w:t xml:space="preserve"> была</w:t>
            </w:r>
            <w:r w:rsidR="000B7540" w:rsidRPr="000B7540">
              <w:rPr>
                <w:sz w:val="24"/>
                <w:szCs w:val="24"/>
              </w:rPr>
              <w:t xml:space="preserve"> связана с выполнением государственны</w:t>
            </w:r>
            <w:r w:rsidR="000B7540">
              <w:rPr>
                <w:sz w:val="24"/>
                <w:szCs w:val="24"/>
              </w:rPr>
              <w:t xml:space="preserve">х </w:t>
            </w:r>
            <w:r w:rsidR="000B7540">
              <w:rPr>
                <w:sz w:val="24"/>
                <w:szCs w:val="24"/>
              </w:rPr>
              <w:lastRenderedPageBreak/>
              <w:t>ил</w:t>
            </w:r>
            <w:r w:rsidR="00534930">
              <w:rPr>
                <w:sz w:val="24"/>
                <w:szCs w:val="24"/>
              </w:rPr>
              <w:t>и общественных обязанностей, наруш</w:t>
            </w:r>
            <w:r w:rsidR="0018066A">
              <w:rPr>
                <w:sz w:val="24"/>
                <w:szCs w:val="24"/>
              </w:rPr>
              <w:t>ение было совершено впервые), в о</w:t>
            </w:r>
            <w:r w:rsidR="000B7540">
              <w:rPr>
                <w:sz w:val="24"/>
                <w:szCs w:val="24"/>
              </w:rPr>
              <w:t>тнош</w:t>
            </w:r>
            <w:r w:rsidR="00AC50F2">
              <w:rPr>
                <w:sz w:val="24"/>
                <w:szCs w:val="24"/>
              </w:rPr>
              <w:t>ении второго служащего</w:t>
            </w:r>
            <w:r w:rsidR="0018066A">
              <w:rPr>
                <w:sz w:val="24"/>
                <w:szCs w:val="24"/>
              </w:rPr>
              <w:t xml:space="preserve"> -</w:t>
            </w:r>
            <w:r w:rsidR="00AC50F2">
              <w:rPr>
                <w:sz w:val="24"/>
                <w:szCs w:val="24"/>
              </w:rPr>
              <w:t xml:space="preserve"> факт нарушения не подтвердился</w:t>
            </w:r>
            <w:r w:rsidR="000B7540">
              <w:rPr>
                <w:sz w:val="24"/>
                <w:szCs w:val="24"/>
              </w:rPr>
              <w:t>.</w:t>
            </w:r>
          </w:p>
          <w:p w:rsidR="009C378A" w:rsidRDefault="009C378A" w:rsidP="009C378A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объяснениям и подтверждающим документам, представленным 2 муниципальными служащими, зарегистрированными в качестве плательщиков налога на профессиональный доход, в качестве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ими осуществлялась деятельность по сдаче в аренду личного </w:t>
            </w:r>
            <w:r w:rsidR="00064ED3">
              <w:rPr>
                <w:sz w:val="24"/>
                <w:szCs w:val="24"/>
              </w:rPr>
              <w:t xml:space="preserve">жилого </w:t>
            </w:r>
            <w:r>
              <w:rPr>
                <w:sz w:val="24"/>
                <w:szCs w:val="24"/>
              </w:rPr>
              <w:t xml:space="preserve">недвижимого имущества, таким образом, нарушение </w:t>
            </w:r>
            <w:r w:rsidR="00064ED3">
              <w:rPr>
                <w:sz w:val="24"/>
                <w:szCs w:val="24"/>
              </w:rPr>
              <w:t>запрета, предусмотренного</w:t>
            </w:r>
            <w:r w:rsidR="00064ED3" w:rsidRPr="00064ED3">
              <w:rPr>
                <w:sz w:val="24"/>
                <w:szCs w:val="24"/>
              </w:rPr>
              <w:t xml:space="preserve"> п. 3.1 ч. 1 ст. 14 Федерального закона от 02.03.2007 № 25-ФЗ «О муниципальной службе в Росс</w:t>
            </w:r>
            <w:r w:rsidR="00064ED3">
              <w:rPr>
                <w:sz w:val="24"/>
                <w:szCs w:val="24"/>
              </w:rPr>
              <w:t>ийской Федерации», отсутствует</w:t>
            </w:r>
            <w:r>
              <w:rPr>
                <w:sz w:val="24"/>
                <w:szCs w:val="24"/>
              </w:rPr>
              <w:t xml:space="preserve">. </w:t>
            </w:r>
            <w:r w:rsidR="00064ED3">
              <w:rPr>
                <w:sz w:val="24"/>
                <w:szCs w:val="24"/>
              </w:rPr>
              <w:t>Тремя муниципальными служащими</w:t>
            </w:r>
            <w:r>
              <w:rPr>
                <w:sz w:val="24"/>
                <w:szCs w:val="24"/>
              </w:rPr>
              <w:t xml:space="preserve"> деятельность в качестве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в период замещения должности муниципальной службы</w:t>
            </w:r>
            <w:r w:rsidR="00064ED3">
              <w:rPr>
                <w:sz w:val="24"/>
                <w:szCs w:val="24"/>
              </w:rPr>
              <w:t xml:space="preserve"> фактически не осуществлялась</w:t>
            </w:r>
            <w:r>
              <w:rPr>
                <w:sz w:val="24"/>
                <w:szCs w:val="24"/>
              </w:rPr>
              <w:t xml:space="preserve">, </w:t>
            </w:r>
            <w:r w:rsidR="00F25BD8">
              <w:rPr>
                <w:sz w:val="24"/>
                <w:szCs w:val="24"/>
              </w:rPr>
              <w:t>в настоящее время статус самозанятого снят. В связи с изложенным принято решение не применять</w:t>
            </w:r>
            <w:r w:rsidR="00064ED3">
              <w:rPr>
                <w:sz w:val="24"/>
                <w:szCs w:val="24"/>
              </w:rPr>
              <w:t xml:space="preserve"> к </w:t>
            </w:r>
            <w:r w:rsidR="004168BA">
              <w:rPr>
                <w:sz w:val="24"/>
                <w:szCs w:val="24"/>
              </w:rPr>
              <w:t xml:space="preserve">указанным </w:t>
            </w:r>
            <w:r w:rsidR="00064ED3">
              <w:rPr>
                <w:sz w:val="24"/>
                <w:szCs w:val="24"/>
              </w:rPr>
              <w:t>лицам</w:t>
            </w:r>
            <w:r w:rsidR="00F25BD8">
              <w:rPr>
                <w:sz w:val="24"/>
                <w:szCs w:val="24"/>
              </w:rPr>
              <w:t xml:space="preserve"> дисциплинарное взыскание.</w:t>
            </w:r>
          </w:p>
          <w:p w:rsidR="00A62753" w:rsidRPr="00A62753" w:rsidRDefault="000B7540" w:rsidP="00A62753">
            <w:pPr>
              <w:ind w:firstLine="571"/>
              <w:jc w:val="both"/>
              <w:rPr>
                <w:sz w:val="24"/>
                <w:szCs w:val="24"/>
              </w:rPr>
            </w:pPr>
            <w:r w:rsidRPr="00A62753">
              <w:rPr>
                <w:sz w:val="24"/>
                <w:szCs w:val="24"/>
              </w:rPr>
              <w:t xml:space="preserve">В </w:t>
            </w:r>
            <w:r w:rsidR="00D05EEE" w:rsidRPr="00A62753">
              <w:rPr>
                <w:sz w:val="24"/>
                <w:szCs w:val="24"/>
              </w:rPr>
              <w:t>третьем квартале 2025 года</w:t>
            </w:r>
            <w:r w:rsidRPr="00A62753">
              <w:rPr>
                <w:sz w:val="24"/>
                <w:szCs w:val="24"/>
              </w:rPr>
              <w:t xml:space="preserve"> организо</w:t>
            </w:r>
            <w:r w:rsidR="00D05EEE" w:rsidRPr="00A62753">
              <w:rPr>
                <w:sz w:val="24"/>
                <w:szCs w:val="24"/>
              </w:rPr>
              <w:t>вано аналогичное анкетирование (</w:t>
            </w:r>
            <w:r w:rsidR="00A62753" w:rsidRPr="00A62753">
              <w:rPr>
                <w:sz w:val="24"/>
                <w:szCs w:val="24"/>
              </w:rPr>
              <w:t>по состоянию на 01.08.2025)</w:t>
            </w:r>
            <w:r w:rsidRPr="00A62753">
              <w:rPr>
                <w:sz w:val="24"/>
                <w:szCs w:val="24"/>
              </w:rPr>
              <w:t>.</w:t>
            </w:r>
            <w:r w:rsidR="00A62753">
              <w:rPr>
                <w:sz w:val="24"/>
                <w:szCs w:val="24"/>
              </w:rPr>
              <w:t xml:space="preserve"> В рамках анкетир</w:t>
            </w:r>
            <w:r w:rsidR="0018066A">
              <w:rPr>
                <w:sz w:val="24"/>
                <w:szCs w:val="24"/>
              </w:rPr>
              <w:t>ования сведения представили 1759</w:t>
            </w:r>
            <w:r w:rsidR="00A62753">
              <w:rPr>
                <w:sz w:val="24"/>
                <w:szCs w:val="24"/>
              </w:rPr>
              <w:t xml:space="preserve"> муниципальных служащих. На конец отчетного периода осуществлен анализ</w:t>
            </w:r>
            <w:r w:rsidR="00A62753" w:rsidRPr="00A62753">
              <w:rPr>
                <w:sz w:val="24"/>
                <w:szCs w:val="24"/>
              </w:rPr>
              <w:t xml:space="preserve"> 95 % представленных анкет.</w:t>
            </w:r>
          </w:p>
          <w:p w:rsidR="00134584" w:rsidRDefault="00EF504B" w:rsidP="00E3678C">
            <w:pPr>
              <w:ind w:firstLine="571"/>
              <w:jc w:val="both"/>
              <w:rPr>
                <w:sz w:val="24"/>
                <w:szCs w:val="24"/>
              </w:rPr>
            </w:pPr>
            <w:r w:rsidRPr="00A62753">
              <w:rPr>
                <w:sz w:val="24"/>
                <w:szCs w:val="24"/>
              </w:rPr>
              <w:t>Кроме того, з</w:t>
            </w:r>
            <w:r w:rsidR="000B7540" w:rsidRPr="00A62753">
              <w:rPr>
                <w:sz w:val="24"/>
                <w:szCs w:val="24"/>
              </w:rPr>
              <w:t xml:space="preserve">а </w:t>
            </w:r>
            <w:r w:rsidR="002E3CDE" w:rsidRPr="00A62753">
              <w:rPr>
                <w:sz w:val="24"/>
                <w:szCs w:val="24"/>
              </w:rPr>
              <w:t>2025 год</w:t>
            </w:r>
            <w:r w:rsidR="00E3678C" w:rsidRPr="00A62753">
              <w:rPr>
                <w:sz w:val="24"/>
                <w:szCs w:val="24"/>
              </w:rPr>
              <w:t xml:space="preserve"> </w:t>
            </w:r>
            <w:r w:rsidR="002E3CDE" w:rsidRPr="00A62753">
              <w:rPr>
                <w:sz w:val="24"/>
                <w:szCs w:val="24"/>
              </w:rPr>
              <w:t>34</w:t>
            </w:r>
            <w:r w:rsidR="000B7540" w:rsidRPr="00A62753">
              <w:rPr>
                <w:sz w:val="24"/>
                <w:szCs w:val="24"/>
              </w:rPr>
              <w:t xml:space="preserve"> </w:t>
            </w:r>
            <w:r w:rsidR="00E3678C" w:rsidRPr="00A62753">
              <w:rPr>
                <w:sz w:val="24"/>
                <w:szCs w:val="24"/>
              </w:rPr>
              <w:t>муниципальными служащими представлен</w:t>
            </w:r>
            <w:r w:rsidR="002E3CDE" w:rsidRPr="00A62753">
              <w:rPr>
                <w:sz w:val="24"/>
                <w:szCs w:val="24"/>
              </w:rPr>
              <w:t>о 36</w:t>
            </w:r>
            <w:r w:rsidR="000B7540" w:rsidRPr="00A62753">
              <w:rPr>
                <w:sz w:val="24"/>
                <w:szCs w:val="24"/>
              </w:rPr>
              <w:t xml:space="preserve"> уведомлений</w:t>
            </w:r>
            <w:r w:rsidR="00E3678C" w:rsidRPr="00A62753">
              <w:rPr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</w:t>
            </w:r>
            <w:r w:rsidR="00E3678C">
              <w:rPr>
                <w:sz w:val="24"/>
                <w:szCs w:val="24"/>
              </w:rPr>
              <w:t>или может</w:t>
            </w:r>
            <w:r w:rsidR="000B7540">
              <w:rPr>
                <w:sz w:val="24"/>
                <w:szCs w:val="24"/>
              </w:rPr>
              <w:t xml:space="preserve"> привести к конфликту интересов (2 муниципальных служащих представили уведомление дважды), во всех случаях </w:t>
            </w:r>
            <w:r w:rsidR="00E3678C">
              <w:rPr>
                <w:sz w:val="24"/>
                <w:szCs w:val="24"/>
              </w:rPr>
              <w:t xml:space="preserve">приняты соответствующие меры по предотвращению </w:t>
            </w:r>
            <w:r>
              <w:rPr>
                <w:sz w:val="24"/>
                <w:szCs w:val="24"/>
              </w:rPr>
              <w:t>конфликта интересов</w:t>
            </w:r>
            <w:r w:rsidR="00E3678C">
              <w:rPr>
                <w:sz w:val="24"/>
                <w:szCs w:val="24"/>
              </w:rPr>
              <w:t>.</w:t>
            </w:r>
          </w:p>
          <w:p w:rsidR="000B7540" w:rsidRPr="00040464" w:rsidRDefault="00D05EEE" w:rsidP="002E3CDE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в</w:t>
            </w:r>
            <w:r w:rsidR="000B7540">
              <w:rPr>
                <w:sz w:val="24"/>
                <w:szCs w:val="24"/>
              </w:rPr>
              <w:t xml:space="preserve"> отчетном периоде </w:t>
            </w:r>
            <w:r w:rsidR="002E3CDE">
              <w:rPr>
                <w:sz w:val="24"/>
                <w:szCs w:val="24"/>
              </w:rPr>
              <w:t>407</w:t>
            </w:r>
            <w:r w:rsidR="000B7540">
              <w:rPr>
                <w:sz w:val="24"/>
                <w:szCs w:val="24"/>
              </w:rPr>
              <w:t xml:space="preserve"> муниципальны</w:t>
            </w:r>
            <w:r w:rsidR="002E3CDE">
              <w:rPr>
                <w:sz w:val="24"/>
                <w:szCs w:val="24"/>
              </w:rPr>
              <w:t>х</w:t>
            </w:r>
            <w:r w:rsidR="000B7540">
              <w:rPr>
                <w:sz w:val="24"/>
                <w:szCs w:val="24"/>
              </w:rPr>
              <w:t xml:space="preserve"> служащи</w:t>
            </w:r>
            <w:r w:rsidR="002E3CDE">
              <w:rPr>
                <w:sz w:val="24"/>
                <w:szCs w:val="24"/>
              </w:rPr>
              <w:t>х</w:t>
            </w:r>
            <w:r w:rsidR="000B7540">
              <w:rPr>
                <w:sz w:val="24"/>
                <w:szCs w:val="24"/>
              </w:rPr>
              <w:t xml:space="preserve"> представ</w:t>
            </w:r>
            <w:r w:rsidR="002E3CDE">
              <w:rPr>
                <w:sz w:val="24"/>
                <w:szCs w:val="24"/>
              </w:rPr>
              <w:t>или</w:t>
            </w:r>
            <w:r w:rsidR="000B7540">
              <w:rPr>
                <w:sz w:val="24"/>
                <w:szCs w:val="24"/>
              </w:rPr>
              <w:t xml:space="preserve"> уведомления о намерении выполнять иную оплачиваемую работу. Все уведомления были проанализированы на предмет возможности возникновения конфликта интересов (таких фактов не выявлено). </w:t>
            </w:r>
          </w:p>
        </w:tc>
      </w:tr>
      <w:tr w:rsidR="00116509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4.8</w:t>
            </w:r>
          </w:p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</w:t>
            </w:r>
            <w:r>
              <w:rPr>
                <w:color w:val="000000"/>
                <w:sz w:val="24"/>
                <w:szCs w:val="24"/>
              </w:rPr>
              <w:lastRenderedPageBreak/>
              <w:t>целях противодействия коррупции муниципальными служащими администрации города Нижнего Новгорода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09" w:rsidRDefault="00116509" w:rsidP="001165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6509" w:rsidRDefault="00116509" w:rsidP="0011650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 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40" w:rsidRDefault="003818C3" w:rsidP="000B7540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</w:t>
            </w:r>
            <w:r w:rsidR="00AC50F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муниципальных служащих</w:t>
            </w:r>
            <w:r w:rsidR="00DC77B7">
              <w:rPr>
                <w:sz w:val="24"/>
                <w:szCs w:val="24"/>
              </w:rPr>
              <w:t xml:space="preserve"> администрации города Нижнего Новгорода</w:t>
            </w:r>
            <w:r>
              <w:rPr>
                <w:sz w:val="24"/>
                <w:szCs w:val="24"/>
              </w:rPr>
              <w:t>, осуществлявших иную оплачиваемую работу без соответствующего уведомления</w:t>
            </w:r>
            <w:r w:rsidR="00DC77B7">
              <w:rPr>
                <w:sz w:val="24"/>
                <w:szCs w:val="24"/>
              </w:rPr>
              <w:t xml:space="preserve"> представителя нанимателя (работодателя)</w:t>
            </w:r>
            <w:r>
              <w:rPr>
                <w:sz w:val="24"/>
                <w:szCs w:val="24"/>
              </w:rPr>
              <w:t xml:space="preserve">, </w:t>
            </w:r>
            <w:r w:rsidR="003C2DF4">
              <w:rPr>
                <w:sz w:val="24"/>
                <w:szCs w:val="24"/>
              </w:rPr>
              <w:t xml:space="preserve">в отчетном периоде </w:t>
            </w:r>
            <w:r>
              <w:rPr>
                <w:sz w:val="24"/>
                <w:szCs w:val="24"/>
              </w:rPr>
              <w:t>организованы проверки соблюдения тре</w:t>
            </w:r>
            <w:r w:rsidR="000B7540">
              <w:rPr>
                <w:sz w:val="24"/>
                <w:szCs w:val="24"/>
              </w:rPr>
              <w:t xml:space="preserve">бований к служебному поведению. По результатам проверок в отношении </w:t>
            </w:r>
            <w:r w:rsidR="00AC50F2">
              <w:rPr>
                <w:sz w:val="24"/>
                <w:szCs w:val="24"/>
              </w:rPr>
              <w:t>одного</w:t>
            </w:r>
            <w:r w:rsidR="000B7540">
              <w:rPr>
                <w:sz w:val="24"/>
                <w:szCs w:val="24"/>
              </w:rPr>
              <w:t xml:space="preserve"> служащего было принято решение не применять дисциплинарное взыскание в связи с несущественностью </w:t>
            </w:r>
            <w:r w:rsidR="000B7540">
              <w:rPr>
                <w:sz w:val="24"/>
                <w:szCs w:val="24"/>
              </w:rPr>
              <w:lastRenderedPageBreak/>
              <w:t xml:space="preserve">совершенного проступка (оплачиваемая </w:t>
            </w:r>
            <w:r w:rsidR="000B7540" w:rsidRPr="000B7540">
              <w:rPr>
                <w:sz w:val="24"/>
                <w:szCs w:val="24"/>
              </w:rPr>
              <w:t>работа</w:t>
            </w:r>
            <w:r w:rsidR="000B7540">
              <w:rPr>
                <w:sz w:val="24"/>
                <w:szCs w:val="24"/>
              </w:rPr>
              <w:t xml:space="preserve"> была</w:t>
            </w:r>
            <w:r w:rsidR="000B7540" w:rsidRPr="000B7540">
              <w:rPr>
                <w:sz w:val="24"/>
                <w:szCs w:val="24"/>
              </w:rPr>
              <w:t xml:space="preserve"> связана с выполнением государственны</w:t>
            </w:r>
            <w:r w:rsidR="000B7540">
              <w:rPr>
                <w:sz w:val="24"/>
                <w:szCs w:val="24"/>
              </w:rPr>
              <w:t>х или обществе</w:t>
            </w:r>
            <w:r w:rsidR="00AC50F2">
              <w:rPr>
                <w:sz w:val="24"/>
                <w:szCs w:val="24"/>
              </w:rPr>
              <w:t>нных обязанностей</w:t>
            </w:r>
            <w:r w:rsidR="00EF60DC">
              <w:rPr>
                <w:sz w:val="24"/>
                <w:szCs w:val="24"/>
              </w:rPr>
              <w:t>, нарушение было совершено впервые</w:t>
            </w:r>
            <w:r w:rsidR="00AC50F2">
              <w:rPr>
                <w:sz w:val="24"/>
                <w:szCs w:val="24"/>
              </w:rPr>
              <w:t xml:space="preserve">), в отношении второго </w:t>
            </w:r>
            <w:r w:rsidR="000B7540">
              <w:rPr>
                <w:sz w:val="24"/>
                <w:szCs w:val="24"/>
              </w:rPr>
              <w:t xml:space="preserve">служащего </w:t>
            </w:r>
            <w:r w:rsidR="00125D32">
              <w:rPr>
                <w:sz w:val="24"/>
                <w:szCs w:val="24"/>
              </w:rPr>
              <w:t xml:space="preserve">- </w:t>
            </w:r>
            <w:r w:rsidR="00AC50F2">
              <w:rPr>
                <w:sz w:val="24"/>
                <w:szCs w:val="24"/>
              </w:rPr>
              <w:t>факт нарушения не подтвердился</w:t>
            </w:r>
            <w:r w:rsidR="000B7540">
              <w:rPr>
                <w:sz w:val="24"/>
                <w:szCs w:val="24"/>
              </w:rPr>
              <w:t>.</w:t>
            </w:r>
          </w:p>
          <w:p w:rsidR="00116509" w:rsidRPr="00685684" w:rsidRDefault="002545BC" w:rsidP="00BC18FE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</w:t>
            </w:r>
            <w:r w:rsidR="00AC50F2">
              <w:rPr>
                <w:sz w:val="24"/>
                <w:szCs w:val="24"/>
              </w:rPr>
              <w:t xml:space="preserve"> в отчетном периоде была организована аналогичная проверка в отношении муниципального служащего администрации Советского района города Нижнего Новгорода, </w:t>
            </w:r>
            <w:r>
              <w:rPr>
                <w:sz w:val="24"/>
                <w:szCs w:val="24"/>
              </w:rPr>
              <w:t>по результатам указанной проверки установлен факт осуществления муниципальным служащим иной оплачиваемой работы без соответствующего уведомления представителя нанимателя (работодателя), дополнительно установлен факт несоблюдения требований о предотвращении и</w:t>
            </w:r>
            <w:r w:rsidR="00AB27F2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урегулировании конфликта интересов</w:t>
            </w:r>
            <w:r w:rsidR="00AC50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C18F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отношении муниципального служащего применено дисциплинарное взыскание в виде выговора.</w:t>
            </w:r>
          </w:p>
        </w:tc>
      </w:tr>
      <w:tr w:rsidR="00116509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09" w:rsidRDefault="00116509" w:rsidP="0011650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09" w:rsidRDefault="00116509" w:rsidP="001165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6509" w:rsidRDefault="00116509" w:rsidP="0011650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ДФ, </w:t>
            </w:r>
            <w:proofErr w:type="spellStart"/>
            <w:r>
              <w:rPr>
                <w:color w:val="000000"/>
                <w:sz w:val="24"/>
                <w:szCs w:val="24"/>
              </w:rPr>
              <w:t>КУГИиЗР</w:t>
            </w:r>
            <w:proofErr w:type="spellEnd"/>
            <w:r>
              <w:rPr>
                <w:color w:val="000000"/>
                <w:sz w:val="24"/>
                <w:szCs w:val="24"/>
              </w:rPr>
              <w:t>, 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09" w:rsidRPr="00864366" w:rsidRDefault="00AB27F2" w:rsidP="003E0A64">
            <w:pPr>
              <w:ind w:firstLine="571"/>
              <w:jc w:val="both"/>
              <w:rPr>
                <w:sz w:val="24"/>
                <w:szCs w:val="24"/>
              </w:rPr>
            </w:pPr>
            <w:r w:rsidRPr="00864366">
              <w:rPr>
                <w:sz w:val="24"/>
                <w:szCs w:val="24"/>
              </w:rPr>
              <w:t xml:space="preserve">В </w:t>
            </w:r>
            <w:r w:rsidR="00864366">
              <w:rPr>
                <w:sz w:val="24"/>
                <w:szCs w:val="24"/>
              </w:rPr>
              <w:t xml:space="preserve">отчетном периоде в </w:t>
            </w:r>
            <w:r w:rsidRPr="00864366">
              <w:rPr>
                <w:sz w:val="24"/>
                <w:szCs w:val="24"/>
              </w:rPr>
              <w:t xml:space="preserve">отношении муниципального служащего администрации Советского района применено дисциплинарное взыскание в виде выговора в связи с </w:t>
            </w:r>
            <w:r w:rsidR="00864366">
              <w:rPr>
                <w:sz w:val="24"/>
                <w:szCs w:val="24"/>
              </w:rPr>
              <w:t>установлением в результате проверки факта несоблюдения</w:t>
            </w:r>
            <w:r w:rsidRPr="00864366">
              <w:rPr>
                <w:sz w:val="24"/>
                <w:szCs w:val="24"/>
              </w:rPr>
              <w:t xml:space="preserve"> требований о предотвращении и</w:t>
            </w:r>
            <w:r w:rsidR="00864366">
              <w:rPr>
                <w:sz w:val="24"/>
                <w:szCs w:val="24"/>
              </w:rPr>
              <w:t xml:space="preserve"> </w:t>
            </w:r>
            <w:r w:rsidRPr="00864366">
              <w:rPr>
                <w:sz w:val="24"/>
                <w:szCs w:val="24"/>
              </w:rPr>
              <w:t>(или</w:t>
            </w:r>
            <w:r w:rsidR="00864366">
              <w:rPr>
                <w:sz w:val="24"/>
                <w:szCs w:val="24"/>
              </w:rPr>
              <w:t>)</w:t>
            </w:r>
            <w:r w:rsidRPr="00864366">
              <w:rPr>
                <w:sz w:val="24"/>
                <w:szCs w:val="24"/>
              </w:rPr>
              <w:t xml:space="preserve"> урегулировании конфликта интересов</w:t>
            </w:r>
            <w:r w:rsidR="00E72F62">
              <w:rPr>
                <w:sz w:val="24"/>
                <w:szCs w:val="24"/>
              </w:rPr>
              <w:t>, а также факта осуществления иной оплачиваемой работы без соответствующего уведомления представителя нанимателя (работодателя)</w:t>
            </w:r>
            <w:r w:rsidRPr="00864366">
              <w:rPr>
                <w:sz w:val="24"/>
                <w:szCs w:val="24"/>
              </w:rPr>
              <w:t>.</w:t>
            </w:r>
          </w:p>
          <w:p w:rsidR="00AB27F2" w:rsidRPr="003E0A64" w:rsidRDefault="00864366" w:rsidP="00B16BD6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864366">
              <w:rPr>
                <w:sz w:val="24"/>
                <w:szCs w:val="24"/>
              </w:rPr>
              <w:t>Кроме того, в отчетном периоде</w:t>
            </w:r>
            <w:r>
              <w:rPr>
                <w:sz w:val="24"/>
                <w:szCs w:val="24"/>
              </w:rPr>
              <w:t xml:space="preserve"> </w:t>
            </w:r>
            <w:r w:rsidR="00770A9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одному муниципальному служащему</w:t>
            </w:r>
            <w:r w:rsidR="00E72F62">
              <w:rPr>
                <w:sz w:val="24"/>
                <w:szCs w:val="24"/>
              </w:rPr>
              <w:t xml:space="preserve"> администрации города Нижнего Новгорода</w:t>
            </w:r>
            <w:r>
              <w:rPr>
                <w:sz w:val="24"/>
                <w:szCs w:val="24"/>
              </w:rPr>
              <w:t xml:space="preserve"> применено дисциплинарное взыскание в виде увольнения в связи с утратой доверия</w:t>
            </w:r>
            <w:r w:rsidR="00770A90">
              <w:rPr>
                <w:sz w:val="24"/>
                <w:szCs w:val="24"/>
              </w:rPr>
              <w:t xml:space="preserve"> </w:t>
            </w:r>
            <w:r w:rsidR="00B16BD6">
              <w:rPr>
                <w:sz w:val="24"/>
                <w:szCs w:val="24"/>
              </w:rPr>
              <w:t xml:space="preserve">на основании рекомендаций комиссии по соблюдению требований к служебному поведению муниципальных служащих администрации города Нижнего Новгорода </w:t>
            </w:r>
            <w:r w:rsidR="00C05A0A">
              <w:rPr>
                <w:sz w:val="24"/>
                <w:szCs w:val="24"/>
              </w:rPr>
              <w:t xml:space="preserve">и </w:t>
            </w:r>
            <w:r w:rsidR="00B16BD6">
              <w:rPr>
                <w:sz w:val="24"/>
                <w:szCs w:val="24"/>
              </w:rPr>
              <w:t xml:space="preserve">урегулированию конфликта интересов (в связи с установлением комиссией факта </w:t>
            </w:r>
            <w:r w:rsidR="00770A90">
              <w:rPr>
                <w:sz w:val="24"/>
                <w:szCs w:val="24"/>
              </w:rPr>
              <w:t>несоблюдени</w:t>
            </w:r>
            <w:r w:rsidR="00B16BD6">
              <w:rPr>
                <w:sz w:val="24"/>
                <w:szCs w:val="24"/>
              </w:rPr>
              <w:t>я служащим</w:t>
            </w:r>
            <w:r w:rsidR="00770A90" w:rsidRPr="00864366">
              <w:rPr>
                <w:sz w:val="24"/>
                <w:szCs w:val="24"/>
              </w:rPr>
              <w:t xml:space="preserve"> требований о</w:t>
            </w:r>
            <w:r w:rsidR="00770A90">
              <w:rPr>
                <w:sz w:val="24"/>
                <w:szCs w:val="24"/>
              </w:rPr>
              <w:t>б урегулировании конфликта интересов</w:t>
            </w:r>
            <w:r w:rsidR="00B16BD6">
              <w:rPr>
                <w:sz w:val="24"/>
                <w:szCs w:val="24"/>
              </w:rPr>
              <w:t>)</w:t>
            </w:r>
            <w:r w:rsidR="00770A90">
              <w:rPr>
                <w:sz w:val="24"/>
                <w:szCs w:val="24"/>
              </w:rPr>
              <w:t xml:space="preserve">. </w:t>
            </w:r>
          </w:p>
        </w:tc>
      </w:tr>
      <w:tr w:rsidR="004F7B9E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 дополнительным профессиональным программам в области противодействия коррупции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9E" w:rsidRDefault="004F7B9E" w:rsidP="004F7B9E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феврале 2025 года</w:t>
            </w:r>
            <w:r w:rsidRPr="00877557">
              <w:rPr>
                <w:color w:val="000000"/>
                <w:sz w:val="24"/>
                <w:szCs w:val="24"/>
              </w:rPr>
              <w:t xml:space="preserve"> сотрудник</w:t>
            </w:r>
            <w:r>
              <w:rPr>
                <w:color w:val="000000"/>
                <w:sz w:val="24"/>
                <w:szCs w:val="24"/>
              </w:rPr>
              <w:t>ами</w:t>
            </w:r>
            <w:r w:rsidRPr="00877557">
              <w:rPr>
                <w:color w:val="000000"/>
                <w:sz w:val="24"/>
                <w:szCs w:val="24"/>
              </w:rPr>
              <w:t xml:space="preserve"> управле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877557">
              <w:rPr>
                <w:color w:val="000000"/>
                <w:sz w:val="24"/>
                <w:szCs w:val="24"/>
              </w:rPr>
              <w:t xml:space="preserve">ия по профилактике коррупционных правонарушений </w:t>
            </w:r>
            <w:r>
              <w:rPr>
                <w:color w:val="000000"/>
                <w:sz w:val="24"/>
                <w:szCs w:val="24"/>
              </w:rPr>
              <w:t xml:space="preserve">департамента кадровой политики и развития муниципального управления </w:t>
            </w:r>
            <w:r w:rsidRPr="00877557">
              <w:rPr>
                <w:color w:val="000000"/>
                <w:sz w:val="24"/>
                <w:szCs w:val="24"/>
              </w:rPr>
              <w:t>принято участие</w:t>
            </w:r>
            <w:r>
              <w:rPr>
                <w:color w:val="000000"/>
                <w:sz w:val="24"/>
                <w:szCs w:val="24"/>
              </w:rPr>
              <w:t>:</w:t>
            </w:r>
            <w:r w:rsidRPr="00877557">
              <w:rPr>
                <w:color w:val="000000"/>
                <w:sz w:val="24"/>
                <w:szCs w:val="24"/>
              </w:rPr>
              <w:t xml:space="preserve"> </w:t>
            </w:r>
          </w:p>
          <w:p w:rsidR="004F7B9E" w:rsidRPr="007D2040" w:rsidRDefault="004F7B9E" w:rsidP="004F7B9E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877557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семинаре</w:t>
            </w:r>
            <w:r w:rsidRPr="007D2040">
              <w:rPr>
                <w:color w:val="000000"/>
                <w:sz w:val="24"/>
                <w:szCs w:val="24"/>
              </w:rPr>
              <w:t xml:space="preserve"> по вопросам антикоррупционного декларирования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D2040">
              <w:rPr>
                <w:color w:val="000000"/>
                <w:sz w:val="24"/>
                <w:szCs w:val="24"/>
              </w:rPr>
              <w:t xml:space="preserve"> организованном Министерством труда Российской Федерации;</w:t>
            </w:r>
          </w:p>
          <w:p w:rsidR="004F7B9E" w:rsidRPr="007D2040" w:rsidRDefault="004F7B9E" w:rsidP="004F7B9E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7D2040">
              <w:rPr>
                <w:color w:val="000000"/>
                <w:sz w:val="24"/>
                <w:szCs w:val="24"/>
              </w:rPr>
              <w:t xml:space="preserve">в совещании по вопросам антикоррупционного декларирования, организованном управлением по профилактике коррупционных </w:t>
            </w:r>
            <w:r w:rsidRPr="007D2040">
              <w:rPr>
                <w:color w:val="000000"/>
                <w:sz w:val="24"/>
                <w:szCs w:val="24"/>
              </w:rPr>
              <w:lastRenderedPageBreak/>
              <w:t xml:space="preserve">правонарушений Нижегородской области совместно с прокуратурой города Нижнего Новгорода. </w:t>
            </w:r>
          </w:p>
          <w:p w:rsidR="004F7B9E" w:rsidRPr="007D2040" w:rsidRDefault="004F7B9E" w:rsidP="004F7B9E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7D2040">
              <w:rPr>
                <w:color w:val="000000"/>
                <w:sz w:val="24"/>
                <w:szCs w:val="24"/>
              </w:rPr>
              <w:t>Записи указанных мероприятий и дополнительные материалы направлены в отраслевые (функциональные) и территориальные органы администрации города Нижнего Новгорода, осуществляющие прием сведений о доходах, расходах, об имуществе и обязательствах имущественного характера.</w:t>
            </w:r>
          </w:p>
          <w:p w:rsidR="004F7B9E" w:rsidRDefault="004F7B9E" w:rsidP="004F7B9E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 w:rsidRPr="007D2040">
              <w:rPr>
                <w:color w:val="000000"/>
                <w:sz w:val="24"/>
                <w:szCs w:val="24"/>
              </w:rPr>
              <w:t xml:space="preserve">18.03.2025 15 муниципальных служащих </w:t>
            </w:r>
            <w:r w:rsidRPr="00DB6606">
              <w:rPr>
                <w:color w:val="000000"/>
                <w:sz w:val="24"/>
                <w:szCs w:val="24"/>
              </w:rPr>
              <w:t>администрации Приокского района пр</w:t>
            </w:r>
            <w:r>
              <w:rPr>
                <w:color w:val="000000"/>
                <w:sz w:val="24"/>
                <w:szCs w:val="24"/>
              </w:rPr>
              <w:t xml:space="preserve">иняли участие во Всероссийской онлайн-конференции на тему </w:t>
            </w:r>
            <w:r w:rsidRPr="00DB6606">
              <w:rPr>
                <w:color w:val="000000"/>
                <w:sz w:val="24"/>
                <w:szCs w:val="24"/>
              </w:rPr>
              <w:t>«Противодейст</w:t>
            </w:r>
            <w:r>
              <w:rPr>
                <w:color w:val="000000"/>
                <w:sz w:val="24"/>
                <w:szCs w:val="24"/>
              </w:rPr>
              <w:t>вие</w:t>
            </w:r>
            <w:r w:rsidRPr="00DB6606">
              <w:rPr>
                <w:color w:val="000000"/>
                <w:sz w:val="24"/>
                <w:szCs w:val="24"/>
              </w:rPr>
              <w:t xml:space="preserve"> коррупции: правовое регулирование и новая с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DB6606">
              <w:rPr>
                <w:color w:val="000000"/>
                <w:sz w:val="24"/>
                <w:szCs w:val="24"/>
              </w:rPr>
              <w:t>дебная практика» (</w:t>
            </w:r>
            <w:r>
              <w:rPr>
                <w:color w:val="000000"/>
                <w:sz w:val="24"/>
                <w:szCs w:val="24"/>
              </w:rPr>
              <w:t xml:space="preserve">мероприятие организовано </w:t>
            </w:r>
            <w:r w:rsidRPr="00DB6606">
              <w:rPr>
                <w:color w:val="000000"/>
                <w:sz w:val="24"/>
                <w:szCs w:val="24"/>
              </w:rPr>
              <w:t>АНО ДПО «Первый Федеральный университет антикоррупционного просвещения»).</w:t>
            </w:r>
            <w:r>
              <w:rPr>
                <w:color w:val="000000"/>
                <w:sz w:val="24"/>
                <w:szCs w:val="24"/>
              </w:rPr>
              <w:t xml:space="preserve"> Кроме того, 2 муниципальных служащих администрации Приокского района прошли обучение по </w:t>
            </w:r>
            <w:r>
              <w:rPr>
                <w:sz w:val="24"/>
                <w:szCs w:val="24"/>
              </w:rPr>
              <w:t xml:space="preserve">программам «Коррупция и коррупционные риски» (27.06.2025); «Антикоррупционные стандарты и требования» (27.06.2025), организованном ВШГУ Президентской академии. </w:t>
            </w:r>
          </w:p>
          <w:p w:rsidR="004F7B9E" w:rsidRPr="00877557" w:rsidRDefault="004F7B9E" w:rsidP="00E96F4C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период с 22 по 26 сентября 2025 года 10 муниципальных служащих администрации города Нижнего Новгорода, в должностные обязанности которых входит участие в противодействии коррупции, прошли обучение в НИУ - филиале </w:t>
            </w:r>
            <w:proofErr w:type="spellStart"/>
            <w:r>
              <w:rPr>
                <w:color w:val="000000"/>
                <w:sz w:val="24"/>
                <w:szCs w:val="24"/>
              </w:rPr>
              <w:t>РАНХиГС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программе повышения квалификации </w:t>
            </w:r>
            <w:r w:rsidRPr="007D2040">
              <w:rPr>
                <w:color w:val="000000"/>
                <w:sz w:val="24"/>
                <w:szCs w:val="24"/>
              </w:rPr>
              <w:t xml:space="preserve"> «Функции подразделений органов публичной власти по профилактике коррупционных и иных правонарушений»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F7B9E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9E" w:rsidRPr="00A87380" w:rsidRDefault="0000372C" w:rsidP="0000372C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 w:rsidRPr="00D97C81">
              <w:rPr>
                <w:sz w:val="24"/>
                <w:szCs w:val="24"/>
              </w:rPr>
              <w:t xml:space="preserve"> лиц</w:t>
            </w:r>
            <w:r w:rsidR="004F7B9E" w:rsidRPr="00D97C81">
              <w:rPr>
                <w:sz w:val="24"/>
                <w:szCs w:val="24"/>
              </w:rPr>
              <w:t xml:space="preserve">, впервые поступивших на муниципальную службу и замещающих должности, связанные с соблюдением антикоррупционных стандартов, </w:t>
            </w:r>
            <w:r>
              <w:rPr>
                <w:sz w:val="24"/>
                <w:szCs w:val="24"/>
              </w:rPr>
              <w:t xml:space="preserve"> в 2025 году не проводилось, указанное обучение </w:t>
            </w:r>
            <w:r w:rsidRPr="00D97C81">
              <w:rPr>
                <w:sz w:val="24"/>
                <w:szCs w:val="24"/>
              </w:rPr>
              <w:t xml:space="preserve">запланировано на </w:t>
            </w:r>
            <w:r>
              <w:rPr>
                <w:sz w:val="24"/>
                <w:szCs w:val="24"/>
              </w:rPr>
              <w:t>1</w:t>
            </w:r>
            <w:r w:rsidRPr="00D97C81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6</w:t>
            </w:r>
            <w:r w:rsidRPr="00D97C81">
              <w:rPr>
                <w:sz w:val="24"/>
                <w:szCs w:val="24"/>
              </w:rPr>
              <w:t xml:space="preserve"> года.</w:t>
            </w:r>
          </w:p>
        </w:tc>
      </w:tr>
      <w:tr w:rsidR="004F7B9E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72C" w:rsidRPr="004F7B9E" w:rsidRDefault="0000372C" w:rsidP="0000372C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06.02.2025 2 муниципальных служа</w:t>
            </w:r>
            <w:r w:rsidR="00591125">
              <w:rPr>
                <w:sz w:val="24"/>
                <w:szCs w:val="24"/>
              </w:rPr>
              <w:t xml:space="preserve">щих приняли участие в </w:t>
            </w:r>
            <w:proofErr w:type="spellStart"/>
            <w:r w:rsidR="00591125">
              <w:rPr>
                <w:sz w:val="24"/>
                <w:szCs w:val="24"/>
              </w:rPr>
              <w:t>вебинаре</w:t>
            </w:r>
            <w:proofErr w:type="spellEnd"/>
            <w:r w:rsidR="005911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тему «Антикоррупционная деятельность при осуществлении закупок», организованном АО «Российский аукционный дом».</w:t>
            </w:r>
          </w:p>
          <w:p w:rsidR="004F7B9E" w:rsidRPr="00D97C81" w:rsidRDefault="0000372C" w:rsidP="004F7B9E">
            <w:pPr>
              <w:keepLines/>
              <w:ind w:firstLine="571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Обучение</w:t>
            </w:r>
            <w:r w:rsidR="004F7B9E" w:rsidRPr="00D97C81">
              <w:rPr>
                <w:sz w:val="24"/>
                <w:szCs w:val="24"/>
              </w:rPr>
              <w:t xml:space="preserve"> лиц, в должностные обязанности которых входит участие в проведении закупок товаров, работ, услуг для обеспечения муниципальных нужд, </w:t>
            </w:r>
            <w:r>
              <w:rPr>
                <w:color w:val="000000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</w:t>
            </w:r>
            <w:r>
              <w:rPr>
                <w:sz w:val="24"/>
                <w:szCs w:val="24"/>
              </w:rPr>
              <w:t xml:space="preserve">в 2025 году не проводилось, указанное обучение </w:t>
            </w:r>
            <w:r w:rsidR="004F7B9E" w:rsidRPr="00D97C81">
              <w:rPr>
                <w:sz w:val="24"/>
                <w:szCs w:val="24"/>
              </w:rPr>
              <w:t xml:space="preserve">запланировано на </w:t>
            </w:r>
            <w:r w:rsidR="004F7B9E">
              <w:rPr>
                <w:sz w:val="24"/>
                <w:szCs w:val="24"/>
              </w:rPr>
              <w:t>1</w:t>
            </w:r>
            <w:r w:rsidR="004F7B9E" w:rsidRPr="00D97C81">
              <w:rPr>
                <w:sz w:val="24"/>
                <w:szCs w:val="24"/>
              </w:rPr>
              <w:t xml:space="preserve"> квартал 202</w:t>
            </w:r>
            <w:r w:rsidR="004F7B9E">
              <w:rPr>
                <w:sz w:val="24"/>
                <w:szCs w:val="24"/>
              </w:rPr>
              <w:t>6</w:t>
            </w:r>
            <w:r w:rsidR="004F7B9E" w:rsidRPr="00D97C81">
              <w:rPr>
                <w:sz w:val="24"/>
                <w:szCs w:val="24"/>
              </w:rPr>
              <w:t xml:space="preserve"> года.</w:t>
            </w:r>
          </w:p>
          <w:p w:rsidR="004F7B9E" w:rsidRPr="00A87380" w:rsidRDefault="004F7B9E" w:rsidP="004F7B9E">
            <w:pPr>
              <w:keepLines/>
              <w:jc w:val="both"/>
              <w:rPr>
                <w:sz w:val="24"/>
                <w:szCs w:val="24"/>
              </w:rPr>
            </w:pPr>
            <w:r w:rsidRPr="00D97C81">
              <w:rPr>
                <w:sz w:val="24"/>
                <w:szCs w:val="24"/>
              </w:rPr>
              <w:t xml:space="preserve"> </w:t>
            </w:r>
          </w:p>
        </w:tc>
      </w:tr>
      <w:tr w:rsidR="004F7B9E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4F7B9E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обучающих мероприятий (конференций, бесед, лекций, круглых столов) по антикоррупционной тематике для муниципальных служащих отраслевых (функциональных) и территориальных органов администрации города Нижнего Новгорода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  <w:p w:rsidR="004F7B9E" w:rsidRDefault="004F7B9E" w:rsidP="004F7B9E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B9E" w:rsidRDefault="004F7B9E" w:rsidP="00C13E66">
            <w:pPr>
              <w:tabs>
                <w:tab w:val="left" w:pos="709"/>
              </w:tabs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30.01.2025 управлением по профилактике коррупционных правонарушений департамента кадровой политики и развития муниципального управления организован семинар для муниципальных служащих </w:t>
            </w:r>
            <w:r w:rsidRPr="00D44235">
              <w:rPr>
                <w:color w:val="000000"/>
                <w:sz w:val="24"/>
                <w:szCs w:val="24"/>
              </w:rPr>
              <w:t xml:space="preserve">департамента финансов </w:t>
            </w:r>
            <w:r>
              <w:rPr>
                <w:color w:val="000000"/>
                <w:sz w:val="24"/>
                <w:szCs w:val="24"/>
              </w:rPr>
              <w:t>администрации города Нижнего Новгорода</w:t>
            </w:r>
            <w:r w:rsidRPr="00D44235">
              <w:rPr>
                <w:color w:val="000000"/>
                <w:sz w:val="24"/>
                <w:szCs w:val="24"/>
              </w:rPr>
              <w:t xml:space="preserve"> по вопросам предоставления достоверных и полных сведений о доходах, расходах, об имуществе и обязательствах имущественного характер</w:t>
            </w:r>
            <w:r>
              <w:rPr>
                <w:color w:val="000000"/>
                <w:sz w:val="24"/>
                <w:szCs w:val="24"/>
              </w:rPr>
              <w:t>а.</w:t>
            </w:r>
          </w:p>
          <w:p w:rsidR="004F7B9E" w:rsidRDefault="004F7B9E" w:rsidP="00C13E66">
            <w:pPr>
              <w:tabs>
                <w:tab w:val="left" w:pos="709"/>
              </w:tabs>
              <w:ind w:firstLine="571"/>
              <w:jc w:val="both"/>
              <w:rPr>
                <w:rStyle w:val="fontstyle01"/>
              </w:rPr>
            </w:pPr>
            <w:r>
              <w:rPr>
                <w:color w:val="000000"/>
                <w:sz w:val="24"/>
                <w:szCs w:val="24"/>
              </w:rPr>
              <w:t xml:space="preserve">В 4 квартале 2025 года управлением по профилактике коррупционных правонарушений департамента кадровой политики и развития муниципального управления </w:t>
            </w:r>
            <w:r>
              <w:rPr>
                <w:rStyle w:val="fontstyle01"/>
              </w:rPr>
              <w:t xml:space="preserve">организовано 8 обучающих семинаров для муниципальных служащих территориальных органов администрации города Нижнего Новгорода по вопросам реализации требований законодательства о противодействии коррупции. В рамках указанных мероприятий </w:t>
            </w:r>
            <w:r w:rsidR="0082012D">
              <w:rPr>
                <w:rStyle w:val="fontstyle01"/>
              </w:rPr>
              <w:t>были рассмотрены вопросы, касающиеся:</w:t>
            </w:r>
          </w:p>
          <w:p w:rsidR="0082012D" w:rsidRDefault="0082012D" w:rsidP="00C13E66">
            <w:pPr>
              <w:tabs>
                <w:tab w:val="left" w:pos="709"/>
              </w:tabs>
              <w:ind w:firstLine="571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 представления сведений о доходах, расходах, об имуществе и обязательствах имущественного характера;</w:t>
            </w:r>
          </w:p>
          <w:p w:rsidR="0082012D" w:rsidRDefault="0082012D" w:rsidP="00C13E66">
            <w:pPr>
              <w:tabs>
                <w:tab w:val="left" w:pos="709"/>
              </w:tabs>
              <w:ind w:firstLine="571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 соблюдения муниципальными служащими требований о предотвращении и (или) урегулировании конфликта интересов;</w:t>
            </w:r>
          </w:p>
          <w:p w:rsidR="0082012D" w:rsidRDefault="0082012D" w:rsidP="00C13E66">
            <w:pPr>
              <w:tabs>
                <w:tab w:val="left" w:pos="709"/>
              </w:tabs>
              <w:ind w:firstLine="571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 осуществления муниципальными служащими иной оплачиваемой работы.</w:t>
            </w:r>
          </w:p>
          <w:p w:rsidR="0082012D" w:rsidRPr="00ED18C8" w:rsidRDefault="00ED18C8" w:rsidP="00C13E66">
            <w:pPr>
              <w:ind w:firstLine="571"/>
              <w:jc w:val="both"/>
              <w:rPr>
                <w:sz w:val="24"/>
                <w:szCs w:val="24"/>
              </w:rPr>
            </w:pPr>
            <w:r w:rsidRPr="00ED18C8">
              <w:rPr>
                <w:color w:val="000000"/>
                <w:sz w:val="24"/>
                <w:szCs w:val="24"/>
              </w:rPr>
              <w:t xml:space="preserve">По итогам проведенных мероприятий было проведено анонимное анкетирование среди участников, согласно результатам которого 80,37 % опрошенных оценили эффективность указанных мероприятий как «высокую», </w:t>
            </w:r>
            <w:r w:rsidRPr="00ED18C8">
              <w:rPr>
                <w:color w:val="000000"/>
                <w:sz w:val="24"/>
                <w:szCs w:val="24"/>
              </w:rPr>
              <w:lastRenderedPageBreak/>
              <w:t>19 % - как «среднюю», менее 1% (1 человек) - как «низкую»</w:t>
            </w:r>
            <w:r w:rsidR="00F76E8B">
              <w:rPr>
                <w:color w:val="000000"/>
                <w:sz w:val="24"/>
                <w:szCs w:val="24"/>
              </w:rPr>
              <w:t>,</w:t>
            </w:r>
            <w:r w:rsidRPr="00ED18C8">
              <w:rPr>
                <w:color w:val="000000"/>
                <w:sz w:val="24"/>
                <w:szCs w:val="24"/>
              </w:rPr>
              <w:t xml:space="preserve"> для 84 % опрошенных проведенные мероприятия оказались полезными с практической точки зрения. Кроме того, отдельными муниципальными служащими при заполнении анкет были обозначены проблемные вопросы, которые будут учтены при подготовке аналогичных мероприятий в будущем.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КУГИиЗР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ДФ,</w:t>
            </w:r>
          </w:p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F3" w:rsidRPr="00607DDC" w:rsidRDefault="005707F3" w:rsidP="006B0370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D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Ведение личного дела муниципального служащего осуществляется в соответствии с Указом Президента РФ от 30.05.2005 № 609. </w:t>
            </w:r>
            <w:r w:rsidRPr="00607D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прохождением и увольнением с муниципальной службы и необходимые для обеспечения деятельности органа местного самоуправления. Представитель нанимателя (работодатель) обеспечивает защиту персональных данных муниципальных служащих, содержащихся в их личных делах, от неправомерного их использования или утраты.</w:t>
            </w:r>
          </w:p>
          <w:p w:rsidR="005707F3" w:rsidRPr="00607DDC" w:rsidRDefault="005707F3" w:rsidP="0039426F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Департаментом кадровой политики и развития муниципального управления администрации города Нижнего Новгорода</w:t>
            </w:r>
            <w:r w:rsidR="00394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кадровыми службами департамента финансов, комитет</w:t>
            </w:r>
            <w:r w:rsidR="001D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94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управлению городским имуществом и земельными ресурсами, территориальными органами администрации города Нижнего Новгорода</w:t>
            </w:r>
            <w:r w:rsidRPr="00607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 осуществляется работа по ведению</w:t>
            </w:r>
            <w:r w:rsidRPr="00607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личных дел лиц, замещающих должности муниципальной службы</w:t>
            </w:r>
            <w:r w:rsidR="00394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администрации города Нижнего Новгорода</w:t>
            </w:r>
            <w:r w:rsidRPr="00607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</w:t>
            </w:r>
            <w:r w:rsidR="001D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контролю</w:t>
            </w:r>
            <w:r w:rsidRPr="00607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актуализацией сведений, содержащихся в анкетах, представляемых при на</w:t>
            </w:r>
            <w:r w:rsidR="00BE7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значении на указанные должности</w:t>
            </w:r>
            <w:r w:rsidRPr="00607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 их родственниках и свойственниках в целях выявления возможного конфликта интересов.</w:t>
            </w:r>
          </w:p>
          <w:p w:rsidR="00063450" w:rsidRDefault="00BE79E9" w:rsidP="0039426F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основании Указа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в отчетном периоде все муниципальные служащие отраслевых (функциональных) и территориальных органов администрации города Нижнего Новгорода представили новую форму анкеты для поступления на муниципальную службу РФ.</w:t>
            </w:r>
          </w:p>
        </w:tc>
      </w:tr>
      <w:tr w:rsidR="00063450" w:rsidTr="00063450">
        <w:trPr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факторов и мер антикоррупционной политики</w:t>
            </w:r>
          </w:p>
          <w:p w:rsidR="00063450" w:rsidRDefault="00063450" w:rsidP="00063450">
            <w:pPr>
              <w:keepLines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мониторинга жалоб и обращений граждан и организаций о коррупционных проявлениях</w:t>
            </w:r>
          </w:p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6F" w:rsidRDefault="000F7C78" w:rsidP="0039426F">
            <w:pPr>
              <w:ind w:firstLine="573"/>
              <w:jc w:val="both"/>
              <w:rPr>
                <w:sz w:val="24"/>
                <w:szCs w:val="24"/>
              </w:rPr>
            </w:pPr>
            <w:r w:rsidRPr="005707F3">
              <w:rPr>
                <w:sz w:val="24"/>
                <w:szCs w:val="24"/>
              </w:rPr>
              <w:t xml:space="preserve">Отделом по работе с обращениями граждан и предпринимателей департамента кадровой политики и развития муниципального управления администрации города Нижнего Новгорода проводится ежемесячный мониторинг </w:t>
            </w:r>
            <w:r w:rsidR="0039426F">
              <w:rPr>
                <w:sz w:val="24"/>
                <w:szCs w:val="24"/>
              </w:rPr>
              <w:t>поступивших в отдел жалоб и обращений граждан.</w:t>
            </w:r>
          </w:p>
          <w:p w:rsidR="00063450" w:rsidRDefault="00297A63" w:rsidP="00297A63">
            <w:pPr>
              <w:ind w:firstLine="573"/>
              <w:jc w:val="both"/>
              <w:rPr>
                <w:sz w:val="24"/>
                <w:szCs w:val="24"/>
              </w:rPr>
            </w:pPr>
            <w:r w:rsidRPr="00297A63">
              <w:rPr>
                <w:sz w:val="24"/>
                <w:szCs w:val="24"/>
              </w:rPr>
              <w:t xml:space="preserve">Всего за отчетный период </w:t>
            </w:r>
            <w:r w:rsidR="00D03117">
              <w:rPr>
                <w:sz w:val="24"/>
                <w:szCs w:val="24"/>
              </w:rPr>
              <w:t xml:space="preserve">отделом </w:t>
            </w:r>
            <w:r w:rsidR="00FC3D12">
              <w:rPr>
                <w:sz w:val="24"/>
                <w:szCs w:val="24"/>
              </w:rPr>
              <w:t xml:space="preserve">было принято </w:t>
            </w:r>
            <w:r w:rsidR="00485024">
              <w:rPr>
                <w:sz w:val="24"/>
                <w:szCs w:val="24"/>
              </w:rPr>
              <w:t>10</w:t>
            </w:r>
            <w:r w:rsidR="00FC3D12">
              <w:rPr>
                <w:sz w:val="24"/>
                <w:szCs w:val="24"/>
              </w:rPr>
              <w:t xml:space="preserve"> обращений коррупционной направленности, </w:t>
            </w:r>
            <w:r>
              <w:rPr>
                <w:sz w:val="24"/>
                <w:szCs w:val="24"/>
              </w:rPr>
              <w:t>все обращения</w:t>
            </w:r>
            <w:r w:rsidRPr="00297A63">
              <w:rPr>
                <w:sz w:val="24"/>
                <w:szCs w:val="24"/>
              </w:rPr>
              <w:t xml:space="preserve"> рассмотрены по существу, в </w:t>
            </w:r>
            <w:r w:rsidR="00485024">
              <w:rPr>
                <w:sz w:val="24"/>
                <w:szCs w:val="24"/>
              </w:rPr>
              <w:t>10</w:t>
            </w:r>
            <w:r w:rsidRPr="00297A63">
              <w:rPr>
                <w:sz w:val="24"/>
                <w:szCs w:val="24"/>
              </w:rPr>
              <w:t xml:space="preserve"> случаях нарушений не выявлено, поскольку факты, изложенные в обращении, не нашли подтверждения.</w:t>
            </w:r>
          </w:p>
          <w:p w:rsidR="00E43630" w:rsidRPr="000829D9" w:rsidRDefault="00D03117" w:rsidP="00485024">
            <w:pPr>
              <w:ind w:firstLine="5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Факты, изложенные в </w:t>
            </w:r>
            <w:r w:rsidR="0048502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обращениях</w:t>
            </w:r>
            <w:r w:rsidR="00FC3D12">
              <w:rPr>
                <w:sz w:val="24"/>
                <w:szCs w:val="24"/>
              </w:rPr>
              <w:t xml:space="preserve"> коррупционной направленности</w:t>
            </w:r>
            <w:r>
              <w:rPr>
                <w:sz w:val="24"/>
                <w:szCs w:val="24"/>
              </w:rPr>
              <w:t>, поступивших в департамент образования администрации города Нижнего Новгорода</w:t>
            </w:r>
            <w:r w:rsidR="00CD16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 1 обращении</w:t>
            </w:r>
            <w:r w:rsidR="00FC3D12">
              <w:rPr>
                <w:sz w:val="24"/>
                <w:szCs w:val="24"/>
              </w:rPr>
              <w:t>, поступившем в администрацию Ав</w:t>
            </w:r>
            <w:r>
              <w:rPr>
                <w:sz w:val="24"/>
                <w:szCs w:val="24"/>
              </w:rPr>
              <w:t>тозаводского рай</w:t>
            </w:r>
            <w:r w:rsidR="00FC3D12">
              <w:rPr>
                <w:sz w:val="24"/>
                <w:szCs w:val="24"/>
              </w:rPr>
              <w:t>она города Нижнего Новгорода, также не нашли подтверждения.</w:t>
            </w:r>
            <w:r w:rsidR="00485024">
              <w:rPr>
                <w:sz w:val="24"/>
                <w:szCs w:val="24"/>
              </w:rPr>
              <w:t xml:space="preserve"> 1 обращение на конец отчетного периода находится на рассмотрении в департаменте образования администрации города Нижнего Новгорода.</w:t>
            </w:r>
            <w:r w:rsidR="000829D9">
              <w:rPr>
                <w:sz w:val="24"/>
                <w:szCs w:val="24"/>
              </w:rPr>
              <w:t xml:space="preserve"> 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мониторинга печатных и электронных СМИ города Нижнего Новгорода по публикациям антикоррупционной тематики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5D3079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063450">
              <w:rPr>
                <w:color w:val="000000"/>
                <w:sz w:val="24"/>
                <w:szCs w:val="24"/>
              </w:rPr>
              <w:t>ИП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87" w:rsidRPr="005B3087" w:rsidRDefault="005B3087" w:rsidP="00E977BF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5B3087">
              <w:rPr>
                <w:color w:val="000000" w:themeColor="text1"/>
                <w:sz w:val="24"/>
                <w:szCs w:val="24"/>
              </w:rPr>
              <w:t>Проведение мониторинга печатных</w:t>
            </w:r>
            <w:r w:rsidRPr="005B308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3087">
              <w:rPr>
                <w:color w:val="000000" w:themeColor="text1"/>
                <w:sz w:val="24"/>
                <w:szCs w:val="24"/>
              </w:rPr>
              <w:t xml:space="preserve">и электронных СМИ города Нижнего Новгорода по публикациям антикоррупционной тематики на постоянной основе осуществляется </w:t>
            </w:r>
            <w:r w:rsidR="005D3079">
              <w:rPr>
                <w:color w:val="000000" w:themeColor="text1"/>
                <w:sz w:val="24"/>
                <w:szCs w:val="24"/>
              </w:rPr>
              <w:t>управлением</w:t>
            </w:r>
            <w:r w:rsidRPr="005B3087">
              <w:rPr>
                <w:color w:val="000000" w:themeColor="text1"/>
                <w:sz w:val="24"/>
                <w:szCs w:val="24"/>
              </w:rPr>
              <w:t xml:space="preserve"> информационной политики администрации города Н</w:t>
            </w:r>
            <w:r w:rsidR="000E363B">
              <w:rPr>
                <w:color w:val="000000" w:themeColor="text1"/>
                <w:sz w:val="24"/>
                <w:szCs w:val="24"/>
              </w:rPr>
              <w:t>ижнего</w:t>
            </w:r>
            <w:r w:rsidRPr="005B3087">
              <w:rPr>
                <w:color w:val="000000" w:themeColor="text1"/>
                <w:sz w:val="24"/>
                <w:szCs w:val="24"/>
              </w:rPr>
              <w:t xml:space="preserve"> Новгорода.</w:t>
            </w:r>
          </w:p>
          <w:p w:rsidR="002245A0" w:rsidRDefault="002245A0" w:rsidP="00E977BF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 отчетный период в печатных и электронных СМИ города Нижнего Новгорода было размещено 114 публикаций </w:t>
            </w:r>
            <w:r w:rsidR="000E363B">
              <w:rPr>
                <w:color w:val="000000" w:themeColor="text1"/>
                <w:sz w:val="24"/>
                <w:szCs w:val="24"/>
              </w:rPr>
              <w:t xml:space="preserve">по теме противодействия </w:t>
            </w:r>
            <w:r>
              <w:rPr>
                <w:color w:val="000000" w:themeColor="text1"/>
                <w:sz w:val="24"/>
                <w:szCs w:val="24"/>
              </w:rPr>
              <w:t>коррупции в городе Нижнем Новгороде.  Наиболее показательными примерами</w:t>
            </w:r>
            <w:r w:rsidR="00E977BF">
              <w:rPr>
                <w:color w:val="000000" w:themeColor="text1"/>
                <w:sz w:val="24"/>
                <w:szCs w:val="24"/>
              </w:rPr>
              <w:t xml:space="preserve"> таких публикаций</w:t>
            </w:r>
            <w:r>
              <w:rPr>
                <w:color w:val="000000" w:themeColor="text1"/>
                <w:sz w:val="24"/>
                <w:szCs w:val="24"/>
              </w:rPr>
              <w:t>, касающи</w:t>
            </w:r>
            <w:r w:rsidR="00E977BF">
              <w:rPr>
                <w:color w:val="000000" w:themeColor="text1"/>
                <w:sz w:val="24"/>
                <w:szCs w:val="24"/>
              </w:rPr>
              <w:t>х</w:t>
            </w:r>
            <w:r>
              <w:rPr>
                <w:color w:val="000000" w:themeColor="text1"/>
                <w:sz w:val="24"/>
                <w:szCs w:val="24"/>
              </w:rPr>
              <w:t xml:space="preserve">ся непосредственно </w:t>
            </w:r>
            <w:r w:rsidR="00E977BF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города Нижнего Новгорода</w:t>
            </w:r>
            <w:r w:rsidR="00E977BF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являются:</w:t>
            </w:r>
          </w:p>
          <w:p w:rsidR="002245A0" w:rsidRPr="002245A0" w:rsidRDefault="002245A0" w:rsidP="00E977BF">
            <w:pPr>
              <w:ind w:firstLine="571"/>
              <w:jc w:val="both"/>
              <w:rPr>
                <w:rStyle w:val="fontstyle01"/>
                <w:color w:val="000000" w:themeColor="text1"/>
              </w:rPr>
            </w:pPr>
            <w:r>
              <w:rPr>
                <w:rStyle w:val="fontstyle01"/>
              </w:rPr>
              <w:t>- «</w:t>
            </w:r>
            <w:proofErr w:type="spellStart"/>
            <w:r w:rsidRPr="00346AAB">
              <w:rPr>
                <w:rStyle w:val="fontstyle01"/>
              </w:rPr>
              <w:t>Замгендиректора</w:t>
            </w:r>
            <w:proofErr w:type="spellEnd"/>
            <w:r w:rsidRPr="00346AAB">
              <w:rPr>
                <w:rStyle w:val="fontstyle01"/>
              </w:rPr>
              <w:t xml:space="preserve"> </w:t>
            </w:r>
            <w:proofErr w:type="spellStart"/>
            <w:r w:rsidRPr="00346AAB">
              <w:rPr>
                <w:rStyle w:val="fontstyle01"/>
              </w:rPr>
              <w:t>ГУММИиД</w:t>
            </w:r>
            <w:proofErr w:type="spellEnd"/>
            <w:r w:rsidRPr="00346AAB">
              <w:rPr>
                <w:rStyle w:val="fontstyle01"/>
              </w:rPr>
              <w:t xml:space="preserve"> обвинен в превышении должностных полномочий</w:t>
            </w:r>
            <w:r>
              <w:rPr>
                <w:rStyle w:val="fontstyle01"/>
              </w:rPr>
              <w:t>»</w:t>
            </w:r>
            <w:r w:rsidR="00E977BF">
              <w:rPr>
                <w:rStyle w:val="fontstyle01"/>
              </w:rPr>
              <w:t xml:space="preserve"> - 8 публикаций в СМИ</w:t>
            </w:r>
            <w:r>
              <w:rPr>
                <w:rStyle w:val="fontstyle01"/>
              </w:rPr>
              <w:t>;</w:t>
            </w:r>
          </w:p>
          <w:p w:rsidR="002245A0" w:rsidRDefault="002245A0" w:rsidP="00E977BF">
            <w:pPr>
              <w:ind w:firstLine="571"/>
              <w:rPr>
                <w:rStyle w:val="fontstyle01"/>
              </w:rPr>
            </w:pPr>
            <w:r>
              <w:rPr>
                <w:rStyle w:val="fontstyle01"/>
              </w:rPr>
              <w:t>- «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346AAB">
              <w:rPr>
                <w:rStyle w:val="fontstyle01"/>
              </w:rPr>
              <w:t>лаву района, осужденного за взятки, отпустили из тюрьмы через два месяца, а теперь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46AAB">
              <w:rPr>
                <w:rStyle w:val="fontstyle01"/>
              </w:rPr>
              <w:t>пытаются вернуть обратно</w:t>
            </w:r>
            <w:r>
              <w:rPr>
                <w:rStyle w:val="fontstyle01"/>
              </w:rPr>
              <w:t>»</w:t>
            </w:r>
            <w:r w:rsidR="00E977BF">
              <w:rPr>
                <w:rStyle w:val="fontstyle01"/>
              </w:rPr>
              <w:t xml:space="preserve"> </w:t>
            </w:r>
            <w:proofErr w:type="gramStart"/>
            <w:r w:rsidR="00E977BF">
              <w:rPr>
                <w:rStyle w:val="fontstyle01"/>
              </w:rPr>
              <w:t xml:space="preserve">- </w:t>
            </w:r>
            <w:r>
              <w:rPr>
                <w:rStyle w:val="fontstyle01"/>
              </w:rPr>
              <w:t>;</w:t>
            </w:r>
            <w:proofErr w:type="gramEnd"/>
          </w:p>
          <w:p w:rsidR="002245A0" w:rsidRDefault="002245A0" w:rsidP="00E977BF">
            <w:pPr>
              <w:ind w:firstLine="571"/>
              <w:rPr>
                <w:rStyle w:val="fontstyle01"/>
              </w:rPr>
            </w:pPr>
            <w:r>
              <w:rPr>
                <w:rStyle w:val="fontstyle01"/>
              </w:rPr>
              <w:t>- «Э</w:t>
            </w:r>
            <w:r w:rsidRPr="00346AAB">
              <w:rPr>
                <w:rStyle w:val="fontstyle01"/>
              </w:rPr>
              <w:t>кс-</w:t>
            </w:r>
            <w:proofErr w:type="spellStart"/>
            <w:r w:rsidRPr="00346AAB">
              <w:rPr>
                <w:rStyle w:val="fontstyle01"/>
              </w:rPr>
              <w:t>заммэра</w:t>
            </w:r>
            <w:proofErr w:type="spellEnd"/>
            <w:r w:rsidRPr="00346AAB">
              <w:rPr>
                <w:rStyle w:val="fontstyle01"/>
              </w:rPr>
              <w:t>, обвиняемого во взятке в 55 миллионов, могут перевести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46AAB">
              <w:rPr>
                <w:rStyle w:val="fontstyle01"/>
              </w:rPr>
              <w:t>в московский СИЗО, а его дело передать в один из судов столицы</w:t>
            </w:r>
            <w:r>
              <w:rPr>
                <w:rStyle w:val="fontstyle01"/>
              </w:rPr>
              <w:t>»</w:t>
            </w:r>
            <w:r w:rsidR="00E977BF">
              <w:rPr>
                <w:rStyle w:val="fontstyle01"/>
              </w:rPr>
              <w:t xml:space="preserve"> - 5 публикаций в СМИ – 2 публикации в СМИ</w:t>
            </w:r>
            <w:r>
              <w:rPr>
                <w:rStyle w:val="fontstyle01"/>
              </w:rPr>
              <w:t>;</w:t>
            </w:r>
          </w:p>
          <w:p w:rsidR="002245A0" w:rsidRPr="00D03113" w:rsidRDefault="002245A0" w:rsidP="00E977BF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</w:rPr>
              <w:t>- «</w:t>
            </w:r>
            <w:r w:rsidRPr="00346AAB">
              <w:rPr>
                <w:rStyle w:val="fontstyle01"/>
              </w:rPr>
              <w:t>Вице-мэр задержан по подозрению в получении взятки</w:t>
            </w:r>
            <w:r>
              <w:rPr>
                <w:rStyle w:val="fontstyle01"/>
              </w:rPr>
              <w:t>»</w:t>
            </w:r>
            <w:r w:rsidR="00E977BF">
              <w:rPr>
                <w:rStyle w:val="fontstyle01"/>
              </w:rPr>
              <w:t xml:space="preserve"> - 10 публикаций в СМИ</w:t>
            </w:r>
            <w:r w:rsidRPr="00346AAB">
              <w:rPr>
                <w:rStyle w:val="fontstyle01"/>
              </w:rPr>
              <w:t>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информации, представляемой кандидатами на должности муниципальной службы и должности руководителей муниципальных организаций, на предмет наличия препятствий для назначения их на указанные должности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КУГИиЗР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ДФ,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8F" w:rsidRPr="00DB398F" w:rsidRDefault="00DB398F" w:rsidP="00E977BF">
            <w:pPr>
              <w:pStyle w:val="HeadDoc"/>
              <w:ind w:firstLine="571"/>
              <w:rPr>
                <w:color w:val="000000" w:themeColor="text1"/>
                <w:sz w:val="24"/>
                <w:szCs w:val="24"/>
              </w:rPr>
            </w:pPr>
            <w:r w:rsidRPr="00DB398F">
              <w:rPr>
                <w:color w:val="000000" w:themeColor="text1"/>
                <w:sz w:val="24"/>
                <w:szCs w:val="24"/>
              </w:rPr>
              <w:t>В отношении претендентов на должности муниципальной службы департаментом кадровой политики и раз</w:t>
            </w:r>
            <w:r>
              <w:rPr>
                <w:color w:val="000000" w:themeColor="text1"/>
                <w:sz w:val="24"/>
                <w:szCs w:val="24"/>
              </w:rPr>
              <w:t xml:space="preserve">вития муниципального управления, а также кадровыми службами департамента финансов, комитета по управлению городским имуществом и земельными ресурсами, территориальных органов администрации города Нижнего Новгорода </w:t>
            </w:r>
            <w:r w:rsidRPr="00DB398F">
              <w:rPr>
                <w:color w:val="000000" w:themeColor="text1"/>
                <w:sz w:val="24"/>
                <w:szCs w:val="24"/>
              </w:rPr>
              <w:t xml:space="preserve">проводится </w:t>
            </w:r>
            <w:r w:rsidR="00E72F62">
              <w:rPr>
                <w:color w:val="000000" w:themeColor="text1"/>
                <w:sz w:val="24"/>
                <w:szCs w:val="24"/>
              </w:rPr>
              <w:t>анализ</w:t>
            </w:r>
            <w:r w:rsidRPr="00DB398F">
              <w:rPr>
                <w:color w:val="000000" w:themeColor="text1"/>
                <w:sz w:val="24"/>
                <w:szCs w:val="24"/>
              </w:rPr>
              <w:t>:</w:t>
            </w:r>
          </w:p>
          <w:p w:rsidR="00DB398F" w:rsidRPr="00DB398F" w:rsidRDefault="00DB398F" w:rsidP="00E977BF">
            <w:pPr>
              <w:pStyle w:val="HeadDoc"/>
              <w:ind w:firstLine="571"/>
              <w:rPr>
                <w:color w:val="000000" w:themeColor="text1"/>
                <w:sz w:val="24"/>
                <w:szCs w:val="24"/>
              </w:rPr>
            </w:pPr>
            <w:r w:rsidRPr="00DB398F">
              <w:rPr>
                <w:color w:val="000000" w:themeColor="text1"/>
                <w:sz w:val="24"/>
                <w:szCs w:val="24"/>
              </w:rPr>
              <w:t>- сведений,</w:t>
            </w:r>
            <w:r w:rsidR="00CD1603">
              <w:rPr>
                <w:color w:val="000000" w:themeColor="text1"/>
                <w:sz w:val="24"/>
                <w:szCs w:val="24"/>
              </w:rPr>
              <w:t xml:space="preserve"> содержащихся</w:t>
            </w:r>
            <w:r w:rsidRPr="00DB398F">
              <w:rPr>
                <w:color w:val="000000" w:themeColor="text1"/>
                <w:sz w:val="24"/>
                <w:szCs w:val="24"/>
              </w:rPr>
              <w:t xml:space="preserve"> в реестре лиц, уволенных в связи с утратой доверия;</w:t>
            </w:r>
          </w:p>
          <w:p w:rsidR="00DB398F" w:rsidRPr="00DB398F" w:rsidRDefault="00DB398F" w:rsidP="00E977BF">
            <w:pPr>
              <w:pStyle w:val="HeadDoc"/>
              <w:ind w:firstLine="57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DB398F">
              <w:rPr>
                <w:color w:val="000000" w:themeColor="text1"/>
                <w:sz w:val="24"/>
                <w:szCs w:val="24"/>
              </w:rPr>
              <w:t>данных публичного сервиса «Предоставления сведений из ЕГРЮЛ/ЕГРИП;</w:t>
            </w:r>
          </w:p>
          <w:p w:rsidR="00DB398F" w:rsidRPr="00DB398F" w:rsidRDefault="00DB398F" w:rsidP="00E977BF">
            <w:pPr>
              <w:pStyle w:val="HeadDoc"/>
              <w:ind w:firstLine="571"/>
              <w:rPr>
                <w:color w:val="000000" w:themeColor="text1"/>
                <w:sz w:val="24"/>
                <w:szCs w:val="24"/>
              </w:rPr>
            </w:pPr>
            <w:r w:rsidRPr="00DB398F">
              <w:rPr>
                <w:color w:val="000000" w:themeColor="text1"/>
                <w:sz w:val="24"/>
                <w:szCs w:val="24"/>
              </w:rPr>
              <w:t>- сведений о применении административного наказания по статье 3.11 КоАП РФ, в виде дисквалификации, а также об ограничениях на участие в юридических лицах, размещенных на сайте ФНС России;</w:t>
            </w:r>
          </w:p>
          <w:p w:rsidR="00DB398F" w:rsidRDefault="00DB398F" w:rsidP="00E977BF">
            <w:pPr>
              <w:pStyle w:val="HeadDoc"/>
              <w:ind w:firstLine="571"/>
              <w:rPr>
                <w:color w:val="000000" w:themeColor="text1"/>
                <w:sz w:val="24"/>
                <w:szCs w:val="24"/>
              </w:rPr>
            </w:pPr>
            <w:r w:rsidRPr="00DB398F">
              <w:rPr>
                <w:color w:val="000000" w:themeColor="text1"/>
                <w:sz w:val="24"/>
                <w:szCs w:val="24"/>
              </w:rPr>
              <w:t>- данных единого федерального реестра сведений о банкротстве;</w:t>
            </w:r>
          </w:p>
          <w:p w:rsidR="005B0012" w:rsidRPr="00DB398F" w:rsidRDefault="005B0012" w:rsidP="00E977BF">
            <w:pPr>
              <w:pStyle w:val="HeadDoc"/>
              <w:ind w:firstLine="57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сведений реестра иностранных агентов, размещенного на сайте Министерства иностранных дел РФ;</w:t>
            </w:r>
          </w:p>
          <w:p w:rsidR="00DB398F" w:rsidRDefault="00DB398F" w:rsidP="00E977BF">
            <w:pPr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DB398F">
              <w:rPr>
                <w:color w:val="000000" w:themeColor="text1"/>
                <w:sz w:val="24"/>
                <w:szCs w:val="24"/>
              </w:rPr>
              <w:t>- иной информации в части соблюдения отдельных ограничений, запретов и требований</w:t>
            </w:r>
            <w:r w:rsidR="001251E3">
              <w:rPr>
                <w:color w:val="000000" w:themeColor="text1"/>
                <w:sz w:val="24"/>
                <w:szCs w:val="24"/>
              </w:rPr>
              <w:t>,</w:t>
            </w:r>
            <w:r w:rsidRPr="00DB398F">
              <w:rPr>
                <w:color w:val="000000" w:themeColor="text1"/>
                <w:sz w:val="24"/>
                <w:szCs w:val="24"/>
              </w:rPr>
              <w:t xml:space="preserve"> установленных антикоррупционным законодательством.     </w:t>
            </w:r>
          </w:p>
          <w:p w:rsidR="00DB398F" w:rsidRPr="00DB398F" w:rsidRDefault="008339AF" w:rsidP="00E977BF">
            <w:pPr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Департаментом кадровой политики и развития муниципального управления </w:t>
            </w:r>
            <w:r w:rsidR="00E72F62">
              <w:rPr>
                <w:color w:val="000000" w:themeColor="text1"/>
                <w:sz w:val="24"/>
                <w:szCs w:val="24"/>
              </w:rPr>
              <w:t xml:space="preserve">анализ </w:t>
            </w:r>
            <w:r w:rsidR="001251E3">
              <w:rPr>
                <w:color w:val="000000" w:themeColor="text1"/>
                <w:sz w:val="24"/>
                <w:szCs w:val="24"/>
              </w:rPr>
              <w:t xml:space="preserve">аналогичных сведений осуществляется также в отношении лиц, претендующих на замещение </w:t>
            </w:r>
            <w:r w:rsidR="00DB398F">
              <w:rPr>
                <w:color w:val="000000" w:themeColor="text1"/>
                <w:sz w:val="24"/>
                <w:szCs w:val="24"/>
              </w:rPr>
              <w:t>должност</w:t>
            </w:r>
            <w:r w:rsidR="001251E3">
              <w:rPr>
                <w:color w:val="000000" w:themeColor="text1"/>
                <w:sz w:val="24"/>
                <w:szCs w:val="24"/>
              </w:rPr>
              <w:t>ей</w:t>
            </w:r>
            <w:r w:rsidR="00DB39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398F" w:rsidRPr="00DB398F">
              <w:rPr>
                <w:color w:val="000000" w:themeColor="text1"/>
                <w:sz w:val="24"/>
                <w:szCs w:val="24"/>
              </w:rPr>
              <w:t>руководителей муниципальных организаций</w:t>
            </w:r>
            <w:r w:rsidR="001251E3">
              <w:rPr>
                <w:color w:val="000000" w:themeColor="text1"/>
                <w:sz w:val="24"/>
                <w:szCs w:val="24"/>
              </w:rPr>
              <w:t>.</w:t>
            </w:r>
          </w:p>
          <w:p w:rsidR="00DB398F" w:rsidRPr="00DB398F" w:rsidRDefault="008339AF" w:rsidP="00E977BF">
            <w:pPr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 w:rsidR="00DB398F" w:rsidRPr="00DB398F">
              <w:rPr>
                <w:color w:val="000000" w:themeColor="text1"/>
                <w:sz w:val="24"/>
                <w:szCs w:val="24"/>
              </w:rPr>
              <w:t xml:space="preserve">отчетном периоде </w:t>
            </w:r>
            <w:r w:rsidR="00E72F62">
              <w:rPr>
                <w:color w:val="000000" w:themeColor="text1"/>
                <w:sz w:val="24"/>
                <w:szCs w:val="24"/>
              </w:rPr>
              <w:t>анализ указанных сведений был осуществлен в отношении 255</w:t>
            </w:r>
            <w:r w:rsidR="00DB398F" w:rsidRPr="00DB398F">
              <w:rPr>
                <w:color w:val="000000" w:themeColor="text1"/>
                <w:sz w:val="24"/>
                <w:szCs w:val="24"/>
              </w:rPr>
              <w:t xml:space="preserve"> кандидатов на до</w:t>
            </w:r>
            <w:r w:rsidR="004F1ECD">
              <w:rPr>
                <w:color w:val="000000" w:themeColor="text1"/>
                <w:sz w:val="24"/>
                <w:szCs w:val="24"/>
              </w:rPr>
              <w:t>л</w:t>
            </w:r>
            <w:r w:rsidR="003F58C3">
              <w:rPr>
                <w:color w:val="000000" w:themeColor="text1"/>
                <w:sz w:val="24"/>
                <w:szCs w:val="24"/>
              </w:rPr>
              <w:t xml:space="preserve">жность муниципальной службы и </w:t>
            </w:r>
            <w:r w:rsidR="00C6202C">
              <w:rPr>
                <w:color w:val="000000" w:themeColor="text1"/>
                <w:sz w:val="24"/>
                <w:szCs w:val="24"/>
              </w:rPr>
              <w:t>35</w:t>
            </w:r>
            <w:r w:rsidR="003F58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398F" w:rsidRPr="00DB398F">
              <w:rPr>
                <w:color w:val="000000" w:themeColor="text1"/>
                <w:sz w:val="24"/>
                <w:szCs w:val="24"/>
              </w:rPr>
              <w:t xml:space="preserve">кандидатов на должность руководителя муниципальной организации. </w:t>
            </w:r>
          </w:p>
          <w:p w:rsidR="00063450" w:rsidRDefault="00054EB3" w:rsidP="00E977BF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проведении </w:t>
            </w:r>
            <w:r w:rsidR="00E72F62">
              <w:rPr>
                <w:color w:val="000000" w:themeColor="text1"/>
                <w:sz w:val="24"/>
                <w:szCs w:val="24"/>
              </w:rPr>
              <w:t>данного анализа</w:t>
            </w:r>
            <w:r>
              <w:rPr>
                <w:color w:val="000000" w:themeColor="text1"/>
                <w:sz w:val="24"/>
                <w:szCs w:val="24"/>
              </w:rPr>
              <w:t xml:space="preserve"> было выявлено 5 случаев наличия у кандидатов на должности муниципальной службы действующего статуса самозанятого, препятствующего назначению на должность муниципальной службы. Во всех случаях кандидаты завершили деятельность в качестве самозанятого до трудоустройства на службу. </w:t>
            </w:r>
          </w:p>
          <w:p w:rsidR="00054EB3" w:rsidRPr="008339AF" w:rsidRDefault="00054EB3" w:rsidP="00E72F62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Кроме того, в </w:t>
            </w:r>
            <w:r w:rsidR="003D661F">
              <w:rPr>
                <w:color w:val="000000" w:themeColor="text1"/>
                <w:sz w:val="24"/>
                <w:szCs w:val="24"/>
              </w:rPr>
              <w:t>12</w:t>
            </w:r>
            <w:r>
              <w:rPr>
                <w:color w:val="000000" w:themeColor="text1"/>
                <w:sz w:val="24"/>
                <w:szCs w:val="24"/>
              </w:rPr>
              <w:t xml:space="preserve"> случаях при проведении </w:t>
            </w:r>
            <w:r w:rsidR="00E72F62">
              <w:rPr>
                <w:color w:val="000000" w:themeColor="text1"/>
                <w:sz w:val="24"/>
                <w:szCs w:val="24"/>
              </w:rPr>
              <w:t>анализа</w:t>
            </w:r>
            <w:r>
              <w:rPr>
                <w:color w:val="000000" w:themeColor="text1"/>
                <w:sz w:val="24"/>
                <w:szCs w:val="24"/>
              </w:rPr>
              <w:t xml:space="preserve"> была выявлена возможность возникновения у кандидата личной заинтересованности при исполнении должностных обязанностей после трудоустройства. Во всех случаях при назначении на должность муниципальными служащими были представлены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уведомления о возникновении личной заинтересованности, которая приводит или может</w:t>
            </w:r>
            <w:r w:rsidR="00674FDC">
              <w:rPr>
                <w:color w:val="000000" w:themeColor="text1"/>
                <w:sz w:val="24"/>
                <w:szCs w:val="24"/>
              </w:rPr>
              <w:t xml:space="preserve"> привести к конфликту интересов, а также приняты соответствующие меры по его предотвращению.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ежегодного антикоррупционного мониторинга общественного мнения населения и муниципальных служащих администрации города Нижнего Новгорода, представителей малого, среднего и крупного предпринимательства с целью выявления наиболее </w:t>
            </w:r>
            <w:proofErr w:type="spellStart"/>
            <w:r>
              <w:rPr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сфер и оценки эффективности принимаемых антикоррупционных мер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ТПП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НО,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AB" w:rsidRPr="007246A2" w:rsidRDefault="00BC1DAB" w:rsidP="004A778A">
            <w:pPr>
              <w:ind w:firstLine="571"/>
              <w:jc w:val="both"/>
              <w:rPr>
                <w:b/>
                <w:sz w:val="24"/>
                <w:szCs w:val="24"/>
              </w:rPr>
            </w:pPr>
            <w:r w:rsidRPr="00BC1DAB">
              <w:rPr>
                <w:color w:val="000000" w:themeColor="text1"/>
                <w:sz w:val="24"/>
                <w:szCs w:val="24"/>
              </w:rPr>
              <w:t>Торгово-промышленной палатой Нижегородской области</w:t>
            </w:r>
            <w:r w:rsidRPr="00BC1DA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C1DAB">
              <w:rPr>
                <w:color w:val="000000" w:themeColor="text1"/>
                <w:sz w:val="24"/>
                <w:szCs w:val="24"/>
              </w:rPr>
              <w:t xml:space="preserve">ежегодно проводится социологический опрос общественного мнения населения и муниципальных служащих города, представителей малого, среднего </w:t>
            </w:r>
            <w:r w:rsidR="0039426F">
              <w:rPr>
                <w:color w:val="000000" w:themeColor="text1"/>
                <w:sz w:val="24"/>
                <w:szCs w:val="24"/>
              </w:rPr>
              <w:t xml:space="preserve">и крупного предпринимательства </w:t>
            </w:r>
            <w:r w:rsidRPr="00BC1DAB">
              <w:rPr>
                <w:color w:val="000000" w:themeColor="text1"/>
                <w:sz w:val="24"/>
                <w:szCs w:val="24"/>
              </w:rPr>
              <w:t xml:space="preserve">с целью выявления наиболее </w:t>
            </w:r>
            <w:proofErr w:type="spellStart"/>
            <w:r w:rsidRPr="00BC1DAB">
              <w:rPr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BC1DAB">
              <w:rPr>
                <w:color w:val="000000" w:themeColor="text1"/>
                <w:sz w:val="24"/>
                <w:szCs w:val="24"/>
              </w:rPr>
              <w:t xml:space="preserve"> сфер и </w:t>
            </w:r>
            <w:r w:rsidRPr="007246A2">
              <w:rPr>
                <w:sz w:val="24"/>
                <w:szCs w:val="24"/>
              </w:rPr>
              <w:t>оценки эффективности принимаемых антикоррупционных мер.</w:t>
            </w:r>
          </w:p>
          <w:p w:rsidR="004A778A" w:rsidRDefault="004A778A" w:rsidP="004A778A">
            <w:pPr>
              <w:ind w:firstLine="59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Аналитический отчет «О результатах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проведенного Торгово-промышленной палатой Нижегородской области антикоррупционного мониторинга общественного мнения муниципальных служащих администрации города Нижнего Новгорода»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представлен Торгово-промышленной палатой Нижегородской области на заседании комиссии по координации работы по противодействию коррупции при администрации города 25.12.2025. </w:t>
            </w:r>
          </w:p>
          <w:p w:rsidR="00063450" w:rsidRPr="00BD1B44" w:rsidRDefault="004A778A" w:rsidP="004A778A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7246A2">
              <w:rPr>
                <w:sz w:val="24"/>
                <w:szCs w:val="24"/>
              </w:rPr>
              <w:t xml:space="preserve">Кроме того, ежеквартально на официальном сайте администрации города проводится социологический </w:t>
            </w:r>
            <w:r w:rsidRPr="00BC1DAB">
              <w:rPr>
                <w:color w:val="000000" w:themeColor="text1"/>
                <w:sz w:val="24"/>
                <w:szCs w:val="24"/>
              </w:rPr>
              <w:t>опр</w:t>
            </w:r>
            <w:r>
              <w:rPr>
                <w:color w:val="000000" w:themeColor="text1"/>
                <w:sz w:val="24"/>
                <w:szCs w:val="24"/>
              </w:rPr>
              <w:t>ос общественного мнения граждан</w:t>
            </w:r>
            <w:r w:rsidRPr="00BC1DAB">
              <w:rPr>
                <w:color w:val="000000" w:themeColor="text1"/>
                <w:sz w:val="24"/>
                <w:szCs w:val="24"/>
              </w:rPr>
              <w:t xml:space="preserve"> по вопросу проявления коррупции в админис</w:t>
            </w:r>
            <w:r>
              <w:rPr>
                <w:color w:val="000000" w:themeColor="text1"/>
                <w:sz w:val="24"/>
                <w:szCs w:val="24"/>
              </w:rPr>
              <w:t xml:space="preserve">трации города Нижнего Новгорода. </w:t>
            </w:r>
            <w:r w:rsidRPr="00BC1DAB">
              <w:rPr>
                <w:color w:val="000000" w:themeColor="text1"/>
                <w:sz w:val="24"/>
                <w:szCs w:val="24"/>
              </w:rPr>
              <w:t>По результатам  опрос</w:t>
            </w:r>
            <w:r>
              <w:rPr>
                <w:color w:val="000000" w:themeColor="text1"/>
                <w:sz w:val="24"/>
                <w:szCs w:val="24"/>
              </w:rPr>
              <w:t xml:space="preserve">ов, </w:t>
            </w:r>
            <w:r w:rsidRPr="00BC1DAB">
              <w:rPr>
                <w:color w:val="000000" w:themeColor="text1"/>
                <w:sz w:val="24"/>
                <w:szCs w:val="24"/>
              </w:rPr>
              <w:t>проведенн</w:t>
            </w:r>
            <w:r>
              <w:rPr>
                <w:color w:val="000000" w:themeColor="text1"/>
                <w:sz w:val="24"/>
                <w:szCs w:val="24"/>
              </w:rPr>
              <w:t>ых</w:t>
            </w:r>
            <w:r w:rsidRPr="00BC1D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за 12 месяцев 2025 года, </w:t>
            </w:r>
            <w:r w:rsidRPr="00691393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1608</w:t>
            </w:r>
            <w:r w:rsidRPr="00691393">
              <w:rPr>
                <w:sz w:val="24"/>
                <w:szCs w:val="24"/>
              </w:rPr>
              <w:t xml:space="preserve"> проголосовавших –</w:t>
            </w:r>
            <w:r>
              <w:rPr>
                <w:sz w:val="24"/>
                <w:szCs w:val="24"/>
              </w:rPr>
              <w:t xml:space="preserve"> </w:t>
            </w:r>
            <w:r w:rsidRPr="0069139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Pr="00691393">
              <w:rPr>
                <w:sz w:val="24"/>
                <w:szCs w:val="24"/>
              </w:rPr>
              <w:t xml:space="preserve"> % не сталкивались в текущем году с фактами проявления коррупции в администр</w:t>
            </w:r>
            <w:r>
              <w:rPr>
                <w:sz w:val="24"/>
                <w:szCs w:val="24"/>
              </w:rPr>
              <w:t>ации города Нижнего Новгорода, 6</w:t>
            </w:r>
            <w:r w:rsidRPr="00691393">
              <w:rPr>
                <w:sz w:val="24"/>
                <w:szCs w:val="24"/>
              </w:rPr>
              <w:t xml:space="preserve"> % - сталкивались очень редко и менее 1 % </w:t>
            </w:r>
            <w:r>
              <w:rPr>
                <w:sz w:val="24"/>
                <w:szCs w:val="24"/>
              </w:rPr>
              <w:t>(8 человек</w:t>
            </w:r>
            <w:r w:rsidRPr="00691393">
              <w:rPr>
                <w:sz w:val="24"/>
                <w:szCs w:val="24"/>
              </w:rPr>
              <w:t>) - постоянно сталкивались с фактами проявления коррупции.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систематического анализа коррупционных рисков в деятельности администрации города. Актуализация </w:t>
            </w:r>
            <w:r>
              <w:rPr>
                <w:sz w:val="24"/>
                <w:szCs w:val="24"/>
              </w:rPr>
              <w:t xml:space="preserve">карты коррупционных рисков и мер по их минимизации в администрации города Нижнего Новгорода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93" w:rsidRDefault="00691393" w:rsidP="00691393">
            <w:pPr>
              <w:rPr>
                <w:color w:val="000000" w:themeColor="text1"/>
                <w:sz w:val="24"/>
                <w:szCs w:val="24"/>
              </w:rPr>
            </w:pPr>
          </w:p>
          <w:p w:rsidR="00063450" w:rsidRPr="00326394" w:rsidRDefault="00063450" w:rsidP="0069139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26394">
              <w:rPr>
                <w:color w:val="000000" w:themeColor="text1"/>
                <w:sz w:val="24"/>
                <w:szCs w:val="24"/>
              </w:rPr>
              <w:t>ДКПиРМУ</w:t>
            </w:r>
            <w:proofErr w:type="spellEnd"/>
            <w:r w:rsidRPr="0032639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26394">
              <w:rPr>
                <w:color w:val="000000" w:themeColor="text1"/>
                <w:sz w:val="24"/>
                <w:szCs w:val="24"/>
              </w:rPr>
              <w:t>КУГИиЗР</w:t>
            </w:r>
            <w:proofErr w:type="spellEnd"/>
            <w:r w:rsidRPr="00326394">
              <w:rPr>
                <w:color w:val="000000" w:themeColor="text1"/>
                <w:sz w:val="24"/>
                <w:szCs w:val="24"/>
              </w:rPr>
              <w:t>, ДФ, ТО</w:t>
            </w:r>
          </w:p>
          <w:p w:rsidR="00063450" w:rsidRPr="00326394" w:rsidRDefault="00063450" w:rsidP="00326394">
            <w:pPr>
              <w:ind w:firstLine="70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3B" w:rsidRDefault="00326394" w:rsidP="006B0370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326394">
              <w:rPr>
                <w:color w:val="000000" w:themeColor="text1"/>
                <w:sz w:val="24"/>
                <w:szCs w:val="24"/>
              </w:rPr>
              <w:t>Департаментом кадровой политики</w:t>
            </w:r>
            <w:r w:rsidR="0039426F">
              <w:rPr>
                <w:color w:val="000000" w:themeColor="text1"/>
                <w:sz w:val="24"/>
                <w:szCs w:val="24"/>
              </w:rPr>
              <w:t xml:space="preserve"> и развития муниципального управления</w:t>
            </w:r>
            <w:r w:rsidRPr="00326394">
              <w:rPr>
                <w:color w:val="000000" w:themeColor="text1"/>
                <w:sz w:val="24"/>
                <w:szCs w:val="24"/>
              </w:rPr>
              <w:t>, департаментом финансов, комитетом по управлению го</w:t>
            </w:r>
            <w:r w:rsidR="00002FD8">
              <w:rPr>
                <w:color w:val="000000" w:themeColor="text1"/>
                <w:sz w:val="24"/>
                <w:szCs w:val="24"/>
              </w:rPr>
              <w:t xml:space="preserve">родским имуществом и земельными </w:t>
            </w:r>
            <w:r w:rsidRPr="00326394">
              <w:rPr>
                <w:color w:val="000000" w:themeColor="text1"/>
                <w:sz w:val="24"/>
                <w:szCs w:val="24"/>
              </w:rPr>
              <w:t>ресурсами</w:t>
            </w:r>
            <w:r w:rsidR="00002FD8">
              <w:rPr>
                <w:color w:val="000000" w:themeColor="text1"/>
                <w:sz w:val="24"/>
                <w:szCs w:val="24"/>
              </w:rPr>
              <w:t>,</w:t>
            </w:r>
            <w:r w:rsidRPr="0032639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территориальными органами утверждены и поддерживаются в актуальном состоянии карты коррупционных рисков </w:t>
            </w:r>
            <w:r w:rsidR="00002FD8">
              <w:rPr>
                <w:color w:val="000000" w:themeColor="text1"/>
                <w:sz w:val="24"/>
                <w:szCs w:val="24"/>
              </w:rPr>
              <w:t>соответствующих отраслевых (функциональных) и территориальных органов.</w:t>
            </w:r>
          </w:p>
          <w:p w:rsidR="00002FD8" w:rsidRPr="009A0C1D" w:rsidRDefault="00002FD8" w:rsidP="009A0C1D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="00C70CEC">
              <w:rPr>
                <w:color w:val="000000" w:themeColor="text1"/>
                <w:sz w:val="24"/>
                <w:szCs w:val="24"/>
              </w:rPr>
              <w:t>в карту</w:t>
            </w:r>
            <w:r w:rsidR="00C70CEC" w:rsidRPr="00A372A1">
              <w:rPr>
                <w:sz w:val="24"/>
                <w:szCs w:val="24"/>
              </w:rPr>
              <w:t xml:space="preserve"> коррупционных рисков и мер по их минимизации</w:t>
            </w:r>
            <w:r w:rsidR="00C70CEC">
              <w:rPr>
                <w:sz w:val="24"/>
                <w:szCs w:val="24"/>
              </w:rPr>
              <w:t xml:space="preserve"> администрации Нижегородского района города Нижнего Новгорода </w:t>
            </w:r>
            <w:r w:rsidR="00C70CEC" w:rsidRPr="00D65584">
              <w:rPr>
                <w:sz w:val="24"/>
                <w:szCs w:val="24"/>
              </w:rPr>
              <w:t>внесены</w:t>
            </w:r>
            <w:r w:rsidR="00C70CEC">
              <w:rPr>
                <w:sz w:val="24"/>
                <w:szCs w:val="24"/>
              </w:rPr>
              <w:t xml:space="preserve"> изменения в части актуал</w:t>
            </w:r>
            <w:r w:rsidR="009A0C1D">
              <w:rPr>
                <w:sz w:val="24"/>
                <w:szCs w:val="24"/>
              </w:rPr>
              <w:t>изации должностей (распоряжение</w:t>
            </w:r>
            <w:r w:rsidR="00C70CEC">
              <w:rPr>
                <w:sz w:val="24"/>
                <w:szCs w:val="24"/>
              </w:rPr>
              <w:t xml:space="preserve"> заместителя главы администрации города, главы администрации Нижегородского района города Нижнего Новгорода от 26.06.2025 № 524-р).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  <w:r>
              <w:rPr>
                <w:color w:val="000000"/>
                <w:sz w:val="24"/>
                <w:szCs w:val="24"/>
              </w:rPr>
              <w:t>, ТО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3B7" w:rsidRDefault="00614E0D" w:rsidP="000E53B7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Управлением</w:t>
            </w:r>
            <w:r w:rsidR="005707F3" w:rsidRPr="005707F3">
              <w:rPr>
                <w:sz w:val="24"/>
                <w:szCs w:val="24"/>
              </w:rPr>
              <w:t xml:space="preserve"> по профилактике коррупционных правонарушений администрации города Нижнего Новгорода на постоянной основе проводится мониторинг коррупционных рисков, возникающих при реализации органами местного самоуправления отдельных функций, по результатам которого вносятся изменения в перечень должностей, </w:t>
            </w:r>
            <w:r w:rsidR="00746D09">
              <w:rPr>
                <w:sz w:val="24"/>
                <w:szCs w:val="24"/>
              </w:rPr>
              <w:t>связанных</w:t>
            </w:r>
            <w:r w:rsidR="005707F3" w:rsidRPr="005707F3">
              <w:rPr>
                <w:sz w:val="24"/>
                <w:szCs w:val="24"/>
              </w:rPr>
              <w:t xml:space="preserve"> с корруп</w:t>
            </w:r>
            <w:r w:rsidR="00002FD8">
              <w:rPr>
                <w:sz w:val="24"/>
                <w:szCs w:val="24"/>
              </w:rPr>
              <w:t xml:space="preserve">ционными рисками, утвержденный </w:t>
            </w:r>
            <w:r w:rsidR="005707F3" w:rsidRPr="005707F3">
              <w:rPr>
                <w:sz w:val="24"/>
                <w:szCs w:val="24"/>
              </w:rPr>
              <w:t xml:space="preserve">распоряжением администрации города Нижнего Новгорода от 09.08.2012 № 355-р, (далее – </w:t>
            </w:r>
            <w:r w:rsidR="000E53B7">
              <w:rPr>
                <w:sz w:val="24"/>
                <w:szCs w:val="24"/>
              </w:rPr>
              <w:t>Перечень). В отчетном периоде</w:t>
            </w:r>
            <w:r w:rsidR="005707F3" w:rsidRPr="00002FD8">
              <w:rPr>
                <w:sz w:val="24"/>
                <w:szCs w:val="24"/>
              </w:rPr>
              <w:t xml:space="preserve"> изменения в Перечень были внесены распоряжени</w:t>
            </w:r>
            <w:r w:rsidR="000E53B7">
              <w:rPr>
                <w:sz w:val="24"/>
                <w:szCs w:val="24"/>
              </w:rPr>
              <w:t>ями</w:t>
            </w:r>
            <w:r w:rsidR="005707F3" w:rsidRPr="00002FD8">
              <w:rPr>
                <w:sz w:val="24"/>
                <w:szCs w:val="24"/>
              </w:rPr>
              <w:t xml:space="preserve"> администрации города Нижнего Новгорода от </w:t>
            </w:r>
            <w:r w:rsidR="0012229C">
              <w:rPr>
                <w:sz w:val="24"/>
                <w:szCs w:val="24"/>
              </w:rPr>
              <w:t>22.04.2025</w:t>
            </w:r>
            <w:r w:rsidR="00002FD8" w:rsidRPr="00002FD8">
              <w:rPr>
                <w:sz w:val="24"/>
                <w:szCs w:val="24"/>
              </w:rPr>
              <w:t xml:space="preserve"> № </w:t>
            </w:r>
            <w:r w:rsidR="0012229C">
              <w:rPr>
                <w:sz w:val="24"/>
                <w:szCs w:val="24"/>
              </w:rPr>
              <w:t>295</w:t>
            </w:r>
            <w:r w:rsidR="000E53B7">
              <w:rPr>
                <w:sz w:val="24"/>
                <w:szCs w:val="24"/>
              </w:rPr>
              <w:t>-р, от</w:t>
            </w:r>
            <w:r w:rsidR="000E53B7" w:rsidRPr="000E53B7">
              <w:rPr>
                <w:sz w:val="24"/>
                <w:szCs w:val="24"/>
              </w:rPr>
              <w:t xml:space="preserve"> 21.07.2025 № 467-р</w:t>
            </w:r>
            <w:r w:rsidR="0003415F">
              <w:rPr>
                <w:sz w:val="24"/>
                <w:szCs w:val="24"/>
              </w:rPr>
              <w:t>, от 10.12.2025 № 698-р, от 26.12.2025 № 745-р</w:t>
            </w:r>
            <w:r w:rsidR="000E53B7">
              <w:rPr>
                <w:sz w:val="24"/>
                <w:szCs w:val="24"/>
              </w:rPr>
              <w:t xml:space="preserve"> </w:t>
            </w:r>
            <w:r w:rsidR="00460284">
              <w:rPr>
                <w:sz w:val="24"/>
                <w:szCs w:val="24"/>
              </w:rPr>
              <w:t>(</w:t>
            </w:r>
            <w:r w:rsidR="005707F3" w:rsidRPr="005707F3">
              <w:rPr>
                <w:sz w:val="24"/>
                <w:szCs w:val="24"/>
              </w:rPr>
              <w:t>в целях ак</w:t>
            </w:r>
            <w:r w:rsidR="00002FD8">
              <w:rPr>
                <w:sz w:val="24"/>
                <w:szCs w:val="24"/>
              </w:rPr>
              <w:t>туализации Перечня</w:t>
            </w:r>
            <w:r>
              <w:rPr>
                <w:sz w:val="24"/>
                <w:szCs w:val="24"/>
              </w:rPr>
              <w:t xml:space="preserve"> в связи с проведением организационно-штатных мероприятий в отраслевых (функциональных) органах администрации города Нижнего Новгорода</w:t>
            </w:r>
            <w:r w:rsidR="0046028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  <w:p w:rsidR="00614E0D" w:rsidRDefault="00614E0D" w:rsidP="00372387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Территориальными органами администрации города Нижнего Новгорода также на постоянной основе проводится мониторинг коррупционных рисков и при необходимости вносятся изменения в перечни должностей с высокими коррупционными рисками, утвержденные в соответствующих территориальных органах.</w:t>
            </w:r>
            <w:r w:rsidR="00002FD8">
              <w:rPr>
                <w:sz w:val="24"/>
                <w:szCs w:val="24"/>
              </w:rPr>
              <w:t xml:space="preserve"> </w:t>
            </w:r>
            <w:r w:rsidR="00315FEE" w:rsidRPr="003577EB">
              <w:rPr>
                <w:sz w:val="24"/>
                <w:szCs w:val="24"/>
              </w:rPr>
              <w:t xml:space="preserve"> </w:t>
            </w:r>
            <w:r w:rsidR="0003415F">
              <w:rPr>
                <w:sz w:val="24"/>
                <w:szCs w:val="24"/>
              </w:rPr>
              <w:t>В отчетном периоде р</w:t>
            </w:r>
            <w:r w:rsidR="00315FEE" w:rsidRPr="003577EB">
              <w:rPr>
                <w:sz w:val="24"/>
                <w:szCs w:val="24"/>
              </w:rPr>
              <w:t xml:space="preserve">аспоряжением заместителя главы администрации города, главы администрации Нижегородского района города Нижнего Новгорода от </w:t>
            </w:r>
            <w:r w:rsidR="00315FEE">
              <w:rPr>
                <w:sz w:val="24"/>
                <w:szCs w:val="24"/>
              </w:rPr>
              <w:t>22</w:t>
            </w:r>
            <w:r w:rsidR="00315FEE" w:rsidRPr="003577EB">
              <w:rPr>
                <w:sz w:val="24"/>
                <w:szCs w:val="24"/>
              </w:rPr>
              <w:t>.12.20</w:t>
            </w:r>
            <w:r w:rsidR="00315FEE">
              <w:rPr>
                <w:sz w:val="24"/>
                <w:szCs w:val="24"/>
              </w:rPr>
              <w:t xml:space="preserve">25 № 1237-р в </w:t>
            </w:r>
            <w:r w:rsidR="00315FEE" w:rsidRPr="003577EB">
              <w:rPr>
                <w:sz w:val="24"/>
                <w:szCs w:val="24"/>
              </w:rPr>
              <w:t>переч</w:t>
            </w:r>
            <w:r w:rsidR="00315FEE">
              <w:rPr>
                <w:sz w:val="24"/>
                <w:szCs w:val="24"/>
              </w:rPr>
              <w:t>ень</w:t>
            </w:r>
            <w:r w:rsidR="00315FEE" w:rsidRPr="003577EB">
              <w:rPr>
                <w:sz w:val="24"/>
                <w:szCs w:val="24"/>
              </w:rPr>
              <w:t xml:space="preserve"> должностей,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  <w:r w:rsidR="00315FEE">
              <w:rPr>
                <w:sz w:val="24"/>
                <w:szCs w:val="24"/>
              </w:rPr>
              <w:t xml:space="preserve">, </w:t>
            </w:r>
            <w:r w:rsidR="00315FEE">
              <w:t xml:space="preserve"> </w:t>
            </w:r>
            <w:r w:rsidR="00315FEE" w:rsidRPr="003577EB">
              <w:rPr>
                <w:sz w:val="24"/>
                <w:szCs w:val="24"/>
              </w:rPr>
              <w:t xml:space="preserve">внесены изменения в </w:t>
            </w:r>
            <w:r w:rsidR="00372387">
              <w:rPr>
                <w:sz w:val="24"/>
                <w:szCs w:val="24"/>
              </w:rPr>
              <w:t>целях его актуализации</w:t>
            </w:r>
            <w:r w:rsidR="00315FEE" w:rsidRPr="003577EB">
              <w:rPr>
                <w:sz w:val="24"/>
                <w:szCs w:val="24"/>
              </w:rPr>
              <w:t>.</w:t>
            </w:r>
          </w:p>
        </w:tc>
      </w:tr>
      <w:tr w:rsidR="00063450" w:rsidTr="00063450">
        <w:trPr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 xml:space="preserve"> Профилактика коррупционных правонарушений, совершаемых от имени или в интересах юридических лиц</w:t>
            </w: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совещаний, «круглых столов» с руководителями предприятий потребительского рынка и предпринимателями по оказанию консультативной помощи в деятельности по выполнению требований нормативных правовых актов, устранения </w:t>
            </w:r>
            <w:r>
              <w:rPr>
                <w:color w:val="000000"/>
                <w:sz w:val="24"/>
                <w:szCs w:val="24"/>
              </w:rPr>
              <w:lastRenderedPageBreak/>
              <w:t>административных барьеров при организации проверок объектов потребительского рынка контролирующими органами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ДРП,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</w:t>
            </w:r>
          </w:p>
          <w:p w:rsidR="00063450" w:rsidRDefault="00063450" w:rsidP="00063450">
            <w:pPr>
              <w:rPr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Pr="00C639F9" w:rsidRDefault="00C639F9" w:rsidP="006B0370">
            <w:pPr>
              <w:shd w:val="clear" w:color="auto" w:fill="FFFFFF"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C639F9">
              <w:rPr>
                <w:color w:val="000000" w:themeColor="text1"/>
                <w:sz w:val="24"/>
                <w:szCs w:val="24"/>
              </w:rPr>
              <w:t>Администрацией города</w:t>
            </w:r>
            <w:r w:rsidR="00746D09">
              <w:rPr>
                <w:color w:val="000000" w:themeColor="text1"/>
                <w:sz w:val="24"/>
                <w:szCs w:val="24"/>
              </w:rPr>
              <w:t xml:space="preserve"> Нижнего Новгорода</w:t>
            </w:r>
            <w:r w:rsidRPr="00C639F9">
              <w:rPr>
                <w:color w:val="000000" w:themeColor="text1"/>
                <w:sz w:val="24"/>
                <w:szCs w:val="24"/>
              </w:rPr>
              <w:t xml:space="preserve"> в лице департамента развития предпринимательства </w:t>
            </w:r>
            <w:r w:rsidR="006A1F31">
              <w:rPr>
                <w:color w:val="000000" w:themeColor="text1"/>
                <w:sz w:val="24"/>
                <w:szCs w:val="24"/>
              </w:rPr>
              <w:t xml:space="preserve">осуществляется работа </w:t>
            </w:r>
            <w:r>
              <w:rPr>
                <w:color w:val="000000" w:themeColor="text1"/>
                <w:sz w:val="24"/>
                <w:szCs w:val="24"/>
              </w:rPr>
              <w:t>по доведению</w:t>
            </w:r>
            <w:r w:rsidRPr="00C639F9">
              <w:rPr>
                <w:color w:val="000000" w:themeColor="text1"/>
                <w:sz w:val="24"/>
                <w:szCs w:val="24"/>
              </w:rPr>
              <w:t xml:space="preserve"> до максимально широкого круга субъектов предпринимательской деятельности информации о потенциальной возможности получения субсидий, а также </w:t>
            </w:r>
            <w:r>
              <w:rPr>
                <w:color w:val="000000" w:themeColor="text1"/>
                <w:sz w:val="24"/>
                <w:szCs w:val="24"/>
              </w:rPr>
              <w:t>реализуется консультационная и информационная поддержка</w:t>
            </w:r>
            <w:r w:rsidRPr="00C639F9">
              <w:rPr>
                <w:color w:val="000000" w:themeColor="text1"/>
                <w:sz w:val="24"/>
                <w:szCs w:val="24"/>
              </w:rPr>
              <w:t xml:space="preserve"> нижегородских предпринимателей</w:t>
            </w:r>
            <w:r w:rsidR="005C43C8">
              <w:rPr>
                <w:color w:val="000000" w:themeColor="text1"/>
                <w:sz w:val="24"/>
                <w:szCs w:val="24"/>
              </w:rPr>
              <w:t xml:space="preserve"> по вопросам </w:t>
            </w:r>
            <w:r w:rsidR="005C43C8">
              <w:rPr>
                <w:color w:val="000000"/>
                <w:sz w:val="24"/>
                <w:szCs w:val="24"/>
              </w:rPr>
              <w:t xml:space="preserve"> выполнения требований нормативных правовых актов, устранения административных барьеров при организации проверок объектов потребительского рынка контролирующими органами</w:t>
            </w:r>
            <w:r w:rsidR="0035713E">
              <w:rPr>
                <w:color w:val="000000"/>
                <w:sz w:val="24"/>
                <w:szCs w:val="24"/>
              </w:rPr>
              <w:t xml:space="preserve">. В </w:t>
            </w:r>
            <w:r w:rsidR="0035713E">
              <w:rPr>
                <w:color w:val="000000"/>
                <w:sz w:val="24"/>
                <w:szCs w:val="24"/>
              </w:rPr>
              <w:lastRenderedPageBreak/>
              <w:t xml:space="preserve">отчетном периоде департаментом были организованы и </w:t>
            </w:r>
            <w:r w:rsidR="00A30AE3">
              <w:rPr>
                <w:color w:val="000000"/>
                <w:sz w:val="24"/>
                <w:szCs w:val="24"/>
              </w:rPr>
              <w:t>проведены следующие мероприятия.</w:t>
            </w:r>
          </w:p>
          <w:p w:rsidR="003E26AC" w:rsidRPr="003E26AC" w:rsidRDefault="00AA3D61" w:rsidP="006B0370">
            <w:pPr>
              <w:shd w:val="clear" w:color="auto" w:fill="FFFFFF"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C639F9">
              <w:rPr>
                <w:sz w:val="24"/>
                <w:szCs w:val="24"/>
              </w:rPr>
              <w:t xml:space="preserve">25.03.2025 г. в АНО «ЦПП города </w:t>
            </w:r>
            <w:r w:rsidRPr="003E26AC">
              <w:rPr>
                <w:sz w:val="24"/>
                <w:szCs w:val="24"/>
              </w:rPr>
              <w:t xml:space="preserve">Нижнего Новгорода» организован очный семинар для предпринимателей на тему «Досудебное урегулирование споров. Стоит ли в 2025 году судиться с клиентами и контрагентами?», присутствовали 10 </w:t>
            </w:r>
            <w:r w:rsidRPr="003E26AC">
              <w:rPr>
                <w:color w:val="000000" w:themeColor="text1"/>
                <w:sz w:val="24"/>
                <w:szCs w:val="24"/>
              </w:rPr>
              <w:t>участников.</w:t>
            </w:r>
          </w:p>
          <w:p w:rsidR="00CE1353" w:rsidRDefault="00CE1353" w:rsidP="00CE1353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апреле 2025 года на базе АНО «ЦПП города Нижнего Новгорода» проведена встреча по проблемным вопросам с 23 представителями предпринимательского сообщества. Указанное мероприятие было проведено с участием представителей и руководителей структурных подразделений администрации города, общественных организаций (в ходе встречи было задано 13 вопросов, на которые были даны разъяснения по существу).</w:t>
            </w:r>
          </w:p>
          <w:p w:rsidR="00CE1353" w:rsidRDefault="00CE1353" w:rsidP="00CE1353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мае 2025 года проведен форум «Бизнес безопасность», являющийся</w:t>
            </w:r>
            <w:r w:rsidR="003571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 площадкой для руководителей и собственников бизнеса, на которой рассматриваются и обсуждаются вопросы финансовой, юридической, кадровой, интеллектуально</w:t>
            </w:r>
            <w:r w:rsidR="00342D89">
              <w:rPr>
                <w:sz w:val="24"/>
                <w:szCs w:val="24"/>
              </w:rPr>
              <w:t>й и информационной безопасности</w:t>
            </w:r>
            <w:r>
              <w:rPr>
                <w:sz w:val="24"/>
                <w:szCs w:val="24"/>
              </w:rPr>
              <w:t>. Целью форума является повышение общего уровня правовой грамотности среди предпринимателей.</w:t>
            </w:r>
          </w:p>
          <w:p w:rsidR="00CE1353" w:rsidRPr="001313DD" w:rsidRDefault="00CE1353" w:rsidP="001313DD">
            <w:pPr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июне 2025 года проведен семинар на тему «Обработка персональных данных: как пост</w:t>
            </w:r>
            <w:r w:rsidR="009A0C1D">
              <w:rPr>
                <w:sz w:val="24"/>
                <w:szCs w:val="24"/>
              </w:rPr>
              <w:t>роить свою работу без штрафов», а также</w:t>
            </w:r>
            <w:r w:rsidR="0035713E">
              <w:rPr>
                <w:sz w:val="24"/>
                <w:szCs w:val="24"/>
              </w:rPr>
              <w:t xml:space="preserve"> форум «Бизнес интуиция», являющийся </w:t>
            </w:r>
            <w:r w:rsidR="0035713E">
              <w:rPr>
                <w:color w:val="000000"/>
                <w:sz w:val="24"/>
                <w:szCs w:val="24"/>
              </w:rPr>
              <w:t xml:space="preserve">образовательной и дискуссионной площадкой для </w:t>
            </w:r>
            <w:r w:rsidR="0035713E" w:rsidRPr="001313DD">
              <w:rPr>
                <w:color w:val="000000"/>
                <w:sz w:val="24"/>
                <w:szCs w:val="24"/>
              </w:rPr>
              <w:t xml:space="preserve">женщин-предпринимателей </w:t>
            </w:r>
            <w:r w:rsidRPr="001313DD">
              <w:rPr>
                <w:color w:val="000000"/>
                <w:sz w:val="24"/>
                <w:szCs w:val="24"/>
              </w:rPr>
              <w:t>города Нижнего Новгорода.</w:t>
            </w:r>
          </w:p>
          <w:p w:rsidR="001313DD" w:rsidRPr="001313DD" w:rsidRDefault="001313DD" w:rsidP="00850CF4">
            <w:pPr>
              <w:ind w:firstLine="571"/>
              <w:jc w:val="both"/>
              <w:outlineLvl w:val="0"/>
              <w:rPr>
                <w:sz w:val="24"/>
                <w:szCs w:val="24"/>
              </w:rPr>
            </w:pPr>
            <w:r w:rsidRPr="001313DD">
              <w:rPr>
                <w:sz w:val="24"/>
                <w:szCs w:val="24"/>
                <w:highlight w:val="white"/>
              </w:rPr>
              <w:t xml:space="preserve">В октябре 2025 года </w:t>
            </w:r>
            <w:proofErr w:type="gramStart"/>
            <w:r w:rsidRPr="001313DD">
              <w:rPr>
                <w:sz w:val="24"/>
                <w:szCs w:val="24"/>
                <w:highlight w:val="white"/>
              </w:rPr>
              <w:t>организован  и</w:t>
            </w:r>
            <w:proofErr w:type="gramEnd"/>
            <w:r w:rsidRPr="001313DD">
              <w:rPr>
                <w:sz w:val="24"/>
                <w:szCs w:val="24"/>
                <w:highlight w:val="white"/>
              </w:rPr>
              <w:t xml:space="preserve"> проведен форум «От Идеи до Бизнеса» – </w:t>
            </w:r>
            <w:r w:rsidR="00850CF4">
              <w:rPr>
                <w:sz w:val="24"/>
                <w:szCs w:val="24"/>
              </w:rPr>
              <w:t>мероприятие, направленное</w:t>
            </w:r>
            <w:r w:rsidRPr="001313DD">
              <w:rPr>
                <w:sz w:val="24"/>
                <w:szCs w:val="24"/>
              </w:rPr>
              <w:t xml:space="preserve"> на получение навыков стратегического планирования собственного дела от бизнес-идеи до ее реализации, на основе опыта действующих предпринимателей.</w:t>
            </w:r>
          </w:p>
          <w:p w:rsidR="0035713E" w:rsidRDefault="0035713E" w:rsidP="00CE1353">
            <w:pPr>
              <w:shd w:val="clear" w:color="auto" w:fill="FFFFFF"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Территориальными органами администрации города в рамках исполнения данного пункта плана в отчетном периоде были орг</w:t>
            </w:r>
            <w:r w:rsidR="009A0C1D">
              <w:rPr>
                <w:color w:val="000000"/>
                <w:sz w:val="24"/>
                <w:szCs w:val="24"/>
              </w:rPr>
              <w:t>анизованы следующие мероприятия.</w:t>
            </w:r>
          </w:p>
          <w:p w:rsidR="00373F0C" w:rsidRPr="00E94034" w:rsidRDefault="003E26AC" w:rsidP="00E94034">
            <w:pPr>
              <w:pStyle w:val="headdoc1"/>
              <w:spacing w:before="0" w:beforeAutospacing="0" w:after="0" w:afterAutospacing="0"/>
              <w:ind w:firstLine="571"/>
              <w:jc w:val="both"/>
              <w:rPr>
                <w:color w:val="000000" w:themeColor="text1"/>
              </w:rPr>
            </w:pPr>
            <w:r w:rsidRPr="003E26AC">
              <w:rPr>
                <w:color w:val="000000" w:themeColor="text1"/>
              </w:rPr>
              <w:t xml:space="preserve">В администрации </w:t>
            </w:r>
            <w:r w:rsidR="007075F0" w:rsidRPr="003E26AC">
              <w:rPr>
                <w:color w:val="000000" w:themeColor="text1"/>
              </w:rPr>
              <w:t>Ленинск</w:t>
            </w:r>
            <w:r w:rsidRPr="003E26AC">
              <w:rPr>
                <w:color w:val="000000" w:themeColor="text1"/>
              </w:rPr>
              <w:t>ого района</w:t>
            </w:r>
            <w:r w:rsidR="007075F0" w:rsidRPr="003E26AC">
              <w:rPr>
                <w:color w:val="000000" w:themeColor="text1"/>
              </w:rPr>
              <w:t xml:space="preserve"> 07.03.2025 </w:t>
            </w:r>
            <w:r w:rsidRPr="003E26AC">
              <w:rPr>
                <w:color w:val="000000" w:themeColor="text1"/>
              </w:rPr>
              <w:t xml:space="preserve">было проведено </w:t>
            </w:r>
            <w:r w:rsidR="007075F0" w:rsidRPr="003E26AC">
              <w:rPr>
                <w:color w:val="000000" w:themeColor="text1"/>
              </w:rPr>
              <w:t>совещание</w:t>
            </w:r>
            <w:r w:rsidRPr="003E26AC">
              <w:rPr>
                <w:color w:val="000000" w:themeColor="text1"/>
              </w:rPr>
              <w:t xml:space="preserve"> на тему</w:t>
            </w:r>
            <w:r w:rsidR="007075F0" w:rsidRPr="003E26AC">
              <w:rPr>
                <w:color w:val="000000" w:themeColor="text1"/>
              </w:rPr>
              <w:t xml:space="preserve"> «Взаимодействие власти и бизнеса при решении проблемных вопрос</w:t>
            </w:r>
            <w:r w:rsidR="0035713E">
              <w:rPr>
                <w:color w:val="000000" w:themeColor="text1"/>
              </w:rPr>
              <w:t>ов в сфере предпринимательства» (</w:t>
            </w:r>
            <w:r w:rsidR="007075F0" w:rsidRPr="003E26AC">
              <w:rPr>
                <w:color w:val="000000" w:themeColor="text1"/>
              </w:rPr>
              <w:t>присутствовал</w:t>
            </w:r>
            <w:r w:rsidRPr="003E26AC">
              <w:rPr>
                <w:color w:val="000000" w:themeColor="text1"/>
              </w:rPr>
              <w:t xml:space="preserve">о </w:t>
            </w:r>
            <w:r w:rsidR="007075F0" w:rsidRPr="003E26AC">
              <w:rPr>
                <w:color w:val="000000" w:themeColor="text1"/>
              </w:rPr>
              <w:t xml:space="preserve">27 </w:t>
            </w:r>
            <w:r w:rsidR="0035713E">
              <w:rPr>
                <w:color w:val="000000" w:themeColor="text1"/>
              </w:rPr>
              <w:t xml:space="preserve">участников), </w:t>
            </w:r>
            <w:r w:rsidR="0035713E">
              <w:t xml:space="preserve">23.04.2025 проведена рабочая встреча «Изменения в миграционном </w:t>
            </w:r>
            <w:r w:rsidR="0035713E">
              <w:lastRenderedPageBreak/>
              <w:t>законодательстве</w:t>
            </w:r>
            <w:r w:rsidR="0035713E" w:rsidRPr="00E94034">
              <w:rPr>
                <w:color w:val="000000" w:themeColor="text1"/>
              </w:rPr>
              <w:t xml:space="preserve">» </w:t>
            </w:r>
            <w:r w:rsidR="00E94034" w:rsidRPr="00E94034">
              <w:rPr>
                <w:color w:val="000000" w:themeColor="text1"/>
              </w:rPr>
              <w:t xml:space="preserve">(присутствовало 35 участников), </w:t>
            </w:r>
            <w:r w:rsidR="00373F0C" w:rsidRPr="00E94034">
              <w:rPr>
                <w:color w:val="000000" w:themeColor="text1"/>
              </w:rPr>
              <w:t xml:space="preserve">19.09.2025 </w:t>
            </w:r>
            <w:r w:rsidR="00E94034" w:rsidRPr="00E94034">
              <w:rPr>
                <w:color w:val="000000" w:themeColor="text1"/>
              </w:rPr>
              <w:t xml:space="preserve">проведен </w:t>
            </w:r>
            <w:r w:rsidR="00373F0C" w:rsidRPr="00E94034">
              <w:rPr>
                <w:color w:val="000000" w:themeColor="text1"/>
              </w:rPr>
              <w:t>онлайн-семинар «Демонстрация работы в личном кабинете ГИС МТ</w:t>
            </w:r>
            <w:r w:rsidR="00E94034" w:rsidRPr="00E94034">
              <w:rPr>
                <w:color w:val="000000" w:themeColor="text1"/>
              </w:rPr>
              <w:t xml:space="preserve">» (присутствовало        65 чел.), </w:t>
            </w:r>
            <w:r w:rsidR="00373F0C" w:rsidRPr="00E94034">
              <w:rPr>
                <w:color w:val="000000" w:themeColor="text1"/>
              </w:rPr>
              <w:t xml:space="preserve">29.09.2025 </w:t>
            </w:r>
            <w:r w:rsidR="00E94034" w:rsidRPr="00E94034">
              <w:rPr>
                <w:color w:val="000000" w:themeColor="text1"/>
              </w:rPr>
              <w:t xml:space="preserve">проведен </w:t>
            </w:r>
            <w:r w:rsidR="00373F0C" w:rsidRPr="00E94034">
              <w:rPr>
                <w:color w:val="000000" w:themeColor="text1"/>
              </w:rPr>
              <w:t>онлайн-семинар «Работа с мобильными приложениями «Честны</w:t>
            </w:r>
            <w:r w:rsidR="00E94034" w:rsidRPr="00E94034">
              <w:rPr>
                <w:color w:val="000000" w:themeColor="text1"/>
              </w:rPr>
              <w:t>й знак. Бизнес» и «Маркировка» (</w:t>
            </w:r>
            <w:r w:rsidR="00373F0C" w:rsidRPr="00E94034">
              <w:rPr>
                <w:color w:val="000000" w:themeColor="text1"/>
              </w:rPr>
              <w:t>присутствовало 78 чел.</w:t>
            </w:r>
            <w:r w:rsidR="00E94034" w:rsidRPr="00E94034">
              <w:rPr>
                <w:color w:val="000000" w:themeColor="text1"/>
              </w:rPr>
              <w:t>)</w:t>
            </w:r>
            <w:r w:rsidR="00850CF4">
              <w:rPr>
                <w:color w:val="000000" w:themeColor="text1"/>
              </w:rPr>
              <w:t xml:space="preserve">, </w:t>
            </w:r>
            <w:r w:rsidR="00850CF4">
              <w:t>02.12.2025 онлайн-семинар «Обязанности медицинских организаций по работе с маркированной продукцией», присутствовало 48 чел.</w:t>
            </w:r>
          </w:p>
          <w:p w:rsidR="00CE1353" w:rsidRDefault="0035713E" w:rsidP="00342D89">
            <w:pPr>
              <w:shd w:val="clear" w:color="auto" w:fill="FFFFFF"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3E26AC" w:rsidRPr="003E26AC">
              <w:rPr>
                <w:color w:val="000000" w:themeColor="text1"/>
                <w:sz w:val="24"/>
                <w:szCs w:val="24"/>
              </w:rPr>
              <w:t xml:space="preserve"> администрации Нижегородского района проведен</w:t>
            </w: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r w:rsidR="00850CF4">
              <w:rPr>
                <w:color w:val="000000" w:themeColor="text1"/>
                <w:sz w:val="24"/>
                <w:szCs w:val="24"/>
              </w:rPr>
              <w:t>29</w:t>
            </w:r>
            <w:r w:rsidR="003E26AC" w:rsidRPr="003E26AC">
              <w:rPr>
                <w:color w:val="000000" w:themeColor="text1"/>
                <w:sz w:val="24"/>
                <w:szCs w:val="24"/>
              </w:rPr>
              <w:t xml:space="preserve"> встреч с предпринимателями по вопросам взаимодействия с трудовыми мигрантами.</w:t>
            </w:r>
          </w:p>
          <w:p w:rsidR="00CE1353" w:rsidRPr="000A0BDD" w:rsidRDefault="0035713E" w:rsidP="00342D89">
            <w:pPr>
              <w:shd w:val="clear" w:color="auto" w:fill="FFFFFF"/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Приокского района</w:t>
            </w:r>
            <w:r w:rsidR="00CE1353" w:rsidRPr="000A0BDD">
              <w:rPr>
                <w:sz w:val="24"/>
                <w:szCs w:val="24"/>
              </w:rPr>
              <w:t xml:space="preserve"> проведена работа по информированию руководителей предприятий потребительского рынка:</w:t>
            </w:r>
          </w:p>
          <w:p w:rsidR="00CE1353" w:rsidRPr="000A0BDD" w:rsidRDefault="00CE1353" w:rsidP="00342D89">
            <w:pPr>
              <w:shd w:val="clear" w:color="auto" w:fill="FFFFFF"/>
              <w:ind w:firstLine="571"/>
              <w:jc w:val="both"/>
              <w:rPr>
                <w:sz w:val="24"/>
                <w:szCs w:val="24"/>
              </w:rPr>
            </w:pPr>
            <w:r w:rsidRPr="000A0BDD">
              <w:rPr>
                <w:sz w:val="24"/>
                <w:szCs w:val="24"/>
              </w:rPr>
              <w:t>- о проведении дистанционных обучающих мероприятий по маркировке товаров;</w:t>
            </w:r>
          </w:p>
          <w:p w:rsidR="007075F0" w:rsidRPr="0035713E" w:rsidRDefault="00CE1353" w:rsidP="00342D89">
            <w:pPr>
              <w:ind w:firstLine="571"/>
              <w:jc w:val="both"/>
              <w:rPr>
                <w:sz w:val="24"/>
                <w:szCs w:val="24"/>
              </w:rPr>
            </w:pPr>
            <w:r w:rsidRPr="000A0BDD">
              <w:rPr>
                <w:sz w:val="24"/>
                <w:szCs w:val="24"/>
              </w:rPr>
              <w:t>- о федеральных и региональных мерах поддержки субъектов малого и среднего предпринимательства.</w:t>
            </w:r>
          </w:p>
          <w:p w:rsidR="00315FEE" w:rsidRPr="00850CF4" w:rsidRDefault="00BF307F" w:rsidP="00850CF4">
            <w:pPr>
              <w:shd w:val="clear" w:color="auto" w:fill="FFFFFF"/>
              <w:ind w:firstLine="571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3E26AC" w:rsidRPr="003E26AC">
              <w:rPr>
                <w:color w:val="000000" w:themeColor="text1"/>
                <w:sz w:val="24"/>
                <w:szCs w:val="24"/>
              </w:rPr>
              <w:t xml:space="preserve"> администрациях рай</w:t>
            </w:r>
            <w:r w:rsidR="00850CF4">
              <w:rPr>
                <w:color w:val="000000" w:themeColor="text1"/>
                <w:sz w:val="24"/>
                <w:szCs w:val="24"/>
              </w:rPr>
              <w:t>онов города Нижнего Новгорода</w:t>
            </w:r>
            <w:r w:rsidR="007075F0" w:rsidRPr="003E26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0CF4">
              <w:rPr>
                <w:color w:val="000000" w:themeColor="text1"/>
                <w:sz w:val="24"/>
                <w:szCs w:val="24"/>
              </w:rPr>
              <w:t>за 2025 год</w:t>
            </w:r>
            <w:r w:rsidR="007075F0" w:rsidRPr="003E26AC">
              <w:rPr>
                <w:color w:val="000000" w:themeColor="text1"/>
                <w:sz w:val="24"/>
                <w:szCs w:val="24"/>
              </w:rPr>
              <w:t xml:space="preserve"> консультативную помощь по вопросам ведения предпринимательской деятельности получили</w:t>
            </w:r>
            <w:r w:rsidR="007075F0" w:rsidRPr="003E26AC">
              <w:rPr>
                <w:sz w:val="24"/>
                <w:szCs w:val="24"/>
              </w:rPr>
              <w:t xml:space="preserve"> </w:t>
            </w:r>
            <w:r w:rsidR="007075F0" w:rsidRPr="003E26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0CF4">
              <w:rPr>
                <w:color w:val="000000" w:themeColor="text1"/>
                <w:sz w:val="24"/>
                <w:szCs w:val="24"/>
              </w:rPr>
              <w:t>459</w:t>
            </w:r>
            <w:r w:rsidR="007075F0" w:rsidRPr="003E26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E94034">
              <w:rPr>
                <w:sz w:val="24"/>
                <w:szCs w:val="24"/>
              </w:rPr>
              <w:t>человек</w:t>
            </w:r>
            <w:r w:rsidR="003E26AC" w:rsidRPr="003E26AC">
              <w:rPr>
                <w:sz w:val="24"/>
                <w:szCs w:val="24"/>
              </w:rPr>
              <w:t>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муниципальных услуг при рассмотрении обращений физических и юридических лиц, а также предпринимателей в соответствии с разработанными административ</w:t>
            </w:r>
            <w:r w:rsidR="005729BA">
              <w:rPr>
                <w:color w:val="000000"/>
                <w:sz w:val="24"/>
                <w:szCs w:val="24"/>
              </w:rPr>
              <w:t>ными регламентами (при наличии)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О(Ф)</w:t>
            </w:r>
            <w:proofErr w:type="spellStart"/>
            <w:r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31" w:rsidRPr="006B241B" w:rsidRDefault="006A1F31" w:rsidP="006B0370">
            <w:pPr>
              <w:tabs>
                <w:tab w:val="left" w:pos="1980"/>
              </w:tabs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6B241B">
              <w:rPr>
                <w:color w:val="000000" w:themeColor="text1"/>
                <w:sz w:val="24"/>
                <w:szCs w:val="24"/>
              </w:rPr>
              <w:t>Предоставление муниципальных услуг при рассмотрении обращений физических и юридических лиц, а также предпринимателей осуществляется в строгом соответствии с разработанными административными регламентами.</w:t>
            </w:r>
          </w:p>
          <w:p w:rsidR="00993DA6" w:rsidRPr="004E4FF0" w:rsidRDefault="00993DA6" w:rsidP="00AB73F1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проверок финансово-хозяйственной деятельности  муниципальных учреждений и предприятий в части целевого и эффективного использования бюджетных средств, сохранности и использования муниципального имущества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63450" w:rsidRDefault="00063450" w:rsidP="000634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КР</w:t>
            </w:r>
            <w:r w:rsidR="00A30AE3">
              <w:rPr>
                <w:color w:val="000000"/>
                <w:sz w:val="24"/>
                <w:szCs w:val="24"/>
                <w:lang w:eastAsia="en-US"/>
              </w:rPr>
              <w:t>У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063450" w:rsidRDefault="00063450" w:rsidP="000634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УМВД РФ 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4AC" w:rsidRPr="00AB395D" w:rsidRDefault="0026084F" w:rsidP="006E34AC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Контрольно-ревизионным </w:t>
            </w:r>
            <w:r w:rsidR="00A30AE3">
              <w:rPr>
                <w:color w:val="000000"/>
                <w:sz w:val="24"/>
                <w:szCs w:val="24"/>
              </w:rPr>
              <w:t>управлением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B241B">
              <w:rPr>
                <w:color w:val="000000"/>
                <w:sz w:val="24"/>
                <w:szCs w:val="24"/>
              </w:rPr>
              <w:t>администрации города Нижнего Новгорода</w:t>
            </w:r>
            <w:r w:rsidR="00DB3E62">
              <w:rPr>
                <w:color w:val="000000"/>
                <w:sz w:val="24"/>
                <w:szCs w:val="24"/>
              </w:rPr>
              <w:t xml:space="preserve"> в отчетном периоде проведено </w:t>
            </w:r>
            <w:r w:rsidR="006E34AC">
              <w:rPr>
                <w:color w:val="000000"/>
                <w:sz w:val="24"/>
                <w:szCs w:val="24"/>
              </w:rPr>
              <w:t>156 </w:t>
            </w:r>
            <w:r w:rsidR="006E34AC" w:rsidRPr="00AB395D">
              <w:rPr>
                <w:color w:val="000000"/>
                <w:sz w:val="24"/>
                <w:szCs w:val="24"/>
              </w:rPr>
              <w:t>контрольн</w:t>
            </w:r>
            <w:r w:rsidR="006E34AC">
              <w:rPr>
                <w:color w:val="000000"/>
                <w:sz w:val="24"/>
                <w:szCs w:val="24"/>
              </w:rPr>
              <w:t>ых</w:t>
            </w:r>
            <w:r w:rsidR="006E34AC" w:rsidRPr="00AB395D">
              <w:rPr>
                <w:color w:val="000000"/>
                <w:sz w:val="24"/>
                <w:szCs w:val="24"/>
              </w:rPr>
              <w:t xml:space="preserve"> мероприяти</w:t>
            </w:r>
            <w:r w:rsidR="006E34AC">
              <w:rPr>
                <w:color w:val="000000"/>
                <w:sz w:val="24"/>
                <w:szCs w:val="24"/>
              </w:rPr>
              <w:t>й</w:t>
            </w:r>
            <w:r w:rsidR="006E34AC" w:rsidRPr="00AB395D">
              <w:rPr>
                <w:color w:val="000000"/>
                <w:sz w:val="24"/>
                <w:szCs w:val="24"/>
              </w:rPr>
              <w:t>, из них:</w:t>
            </w:r>
          </w:p>
          <w:p w:rsidR="006E34AC" w:rsidRPr="00AB395D" w:rsidRDefault="006E34AC" w:rsidP="006E34AC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в сфере внутреннего муниципального финансового контроля</w:t>
            </w:r>
            <w:r w:rsidRPr="00AB395D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105;</w:t>
            </w:r>
          </w:p>
          <w:p w:rsidR="006E34AC" w:rsidRPr="00AB395D" w:rsidRDefault="006E34AC" w:rsidP="006E34AC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 по контролю </w:t>
            </w:r>
            <w:r w:rsidRPr="00AB395D">
              <w:rPr>
                <w:color w:val="000000"/>
                <w:sz w:val="24"/>
                <w:szCs w:val="24"/>
              </w:rPr>
              <w:t>в сфере закупок –</w:t>
            </w:r>
            <w:r>
              <w:rPr>
                <w:color w:val="000000"/>
                <w:sz w:val="24"/>
                <w:szCs w:val="24"/>
              </w:rPr>
              <w:t xml:space="preserve"> 48;</w:t>
            </w:r>
          </w:p>
          <w:p w:rsidR="006E34AC" w:rsidRPr="00AB395D" w:rsidRDefault="006E34AC" w:rsidP="006E34AC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в</w:t>
            </w:r>
            <w:r w:rsidRPr="00AB395D">
              <w:rPr>
                <w:color w:val="000000"/>
                <w:sz w:val="24"/>
                <w:szCs w:val="24"/>
              </w:rPr>
              <w:t xml:space="preserve">неплановые проверки по требованиям правоохранительных органов и прокуратуры –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B395D">
              <w:rPr>
                <w:color w:val="000000"/>
                <w:sz w:val="24"/>
                <w:szCs w:val="24"/>
              </w:rPr>
              <w:t>.</w:t>
            </w:r>
          </w:p>
          <w:p w:rsidR="006E34AC" w:rsidRPr="00AB395D" w:rsidRDefault="006E34AC" w:rsidP="006E34AC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 w:rsidRPr="00AB395D">
              <w:rPr>
                <w:color w:val="000000"/>
                <w:sz w:val="24"/>
                <w:szCs w:val="24"/>
              </w:rPr>
              <w:t xml:space="preserve">Объем проверенных средств составил </w:t>
            </w:r>
            <w:r>
              <w:rPr>
                <w:color w:val="000000"/>
                <w:sz w:val="24"/>
                <w:szCs w:val="24"/>
              </w:rPr>
              <w:t>52 030 598</w:t>
            </w:r>
            <w:r w:rsidRPr="00AB395D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6E34AC" w:rsidRPr="00AB395D" w:rsidRDefault="006E34AC" w:rsidP="006E34AC">
            <w:pPr>
              <w:pStyle w:val="HeadDoc"/>
              <w:ind w:firstLine="571"/>
              <w:rPr>
                <w:color w:val="000000"/>
                <w:sz w:val="24"/>
                <w:szCs w:val="24"/>
              </w:rPr>
            </w:pPr>
            <w:r w:rsidRPr="00AB395D">
              <w:rPr>
                <w:color w:val="000000"/>
                <w:sz w:val="24"/>
                <w:szCs w:val="24"/>
              </w:rPr>
              <w:t xml:space="preserve">Сумма выявленных нарушений – </w:t>
            </w:r>
            <w:r>
              <w:rPr>
                <w:color w:val="000000"/>
                <w:sz w:val="24"/>
                <w:szCs w:val="24"/>
              </w:rPr>
              <w:t>3 256 721</w:t>
            </w:r>
            <w:r w:rsidRPr="00AB395D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6E34AC" w:rsidRDefault="006E34AC" w:rsidP="006E34AC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AB395D">
              <w:rPr>
                <w:color w:val="000000"/>
                <w:sz w:val="24"/>
                <w:szCs w:val="24"/>
              </w:rPr>
              <w:lastRenderedPageBreak/>
              <w:t xml:space="preserve">Возмещено в бюджет города – </w:t>
            </w:r>
            <w:r>
              <w:rPr>
                <w:color w:val="000000"/>
                <w:sz w:val="24"/>
                <w:szCs w:val="24"/>
              </w:rPr>
              <w:t>24 818</w:t>
            </w:r>
            <w:r w:rsidRPr="00AB395D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6B241B" w:rsidRPr="00B4197C" w:rsidRDefault="006B241B" w:rsidP="006E34AC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 w:rsidRPr="00B4197C">
              <w:rPr>
                <w:sz w:val="24"/>
                <w:szCs w:val="24"/>
              </w:rPr>
              <w:t xml:space="preserve">УМВД России по г. Нижнему Новгороду организованы мероприятия по </w:t>
            </w:r>
            <w:r w:rsidR="00AA04D2" w:rsidRPr="00B4197C">
              <w:rPr>
                <w:sz w:val="24"/>
                <w:szCs w:val="24"/>
              </w:rPr>
              <w:t xml:space="preserve">проверкам, </w:t>
            </w:r>
            <w:r w:rsidRPr="00B4197C">
              <w:rPr>
                <w:sz w:val="24"/>
                <w:szCs w:val="24"/>
              </w:rPr>
              <w:t xml:space="preserve">проведенным </w:t>
            </w:r>
            <w:r w:rsidR="00AA04D2" w:rsidRPr="00B4197C">
              <w:rPr>
                <w:sz w:val="24"/>
                <w:szCs w:val="24"/>
              </w:rPr>
              <w:t>контрольно-ревизионным</w:t>
            </w:r>
            <w:r w:rsidR="00A657BE" w:rsidRPr="00B4197C">
              <w:rPr>
                <w:sz w:val="24"/>
                <w:szCs w:val="24"/>
              </w:rPr>
              <w:t xml:space="preserve"> </w:t>
            </w:r>
            <w:r w:rsidR="00407102">
              <w:rPr>
                <w:sz w:val="24"/>
                <w:szCs w:val="24"/>
              </w:rPr>
              <w:t>управлением</w:t>
            </w:r>
            <w:r w:rsidR="00A657BE" w:rsidRPr="00B4197C">
              <w:rPr>
                <w:sz w:val="24"/>
                <w:szCs w:val="24"/>
              </w:rPr>
              <w:t>. По результатам проверочных мероприятий</w:t>
            </w:r>
            <w:r w:rsidR="007F18B2" w:rsidRPr="00B4197C">
              <w:rPr>
                <w:sz w:val="24"/>
                <w:szCs w:val="24"/>
              </w:rPr>
              <w:t xml:space="preserve"> было возбуждено уголовное дело по </w:t>
            </w:r>
            <w:r w:rsidR="005D6EEA" w:rsidRPr="00B4197C">
              <w:rPr>
                <w:sz w:val="24"/>
                <w:szCs w:val="24"/>
              </w:rPr>
              <w:t>ч</w:t>
            </w:r>
            <w:r w:rsidR="007F18B2" w:rsidRPr="00B4197C">
              <w:rPr>
                <w:sz w:val="24"/>
                <w:szCs w:val="24"/>
              </w:rPr>
              <w:t>. 1 ст. 286 УК РФ по факту превышения должностных полномочий директором муниципального образовательного учреждения. Также организованы совместные мероприятия с прокуратурой г. Нижнего Новгорода по фактам предполагаемого хищения бюджетных средств, установленным проверкой контрольно-ревизионного управления администрации города Нижнего Новгорода.</w:t>
            </w:r>
            <w:r w:rsidR="006B15A4" w:rsidRPr="00B4197C">
              <w:rPr>
                <w:sz w:val="24"/>
                <w:szCs w:val="24"/>
              </w:rPr>
              <w:t xml:space="preserve"> В результате совместных мероприятий возбуждено уголовное дело по ч. 3 ст.159 УК РФ по факту мошеннических действий со стороны директора коммерческой организации.</w:t>
            </w:r>
          </w:p>
          <w:p w:rsidR="007246A2" w:rsidRPr="002E4B96" w:rsidRDefault="005D6EEA" w:rsidP="006B0370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 w:rsidRPr="002E4B96">
              <w:rPr>
                <w:sz w:val="24"/>
                <w:szCs w:val="24"/>
              </w:rPr>
              <w:t>В</w:t>
            </w:r>
            <w:r w:rsidR="007246A2" w:rsidRPr="002E4B96">
              <w:rPr>
                <w:sz w:val="24"/>
                <w:szCs w:val="24"/>
              </w:rPr>
              <w:t xml:space="preserve"> отчетном периоде сотрудниками </w:t>
            </w:r>
            <w:proofErr w:type="spellStart"/>
            <w:r w:rsidR="007246A2" w:rsidRPr="002E4B96">
              <w:rPr>
                <w:sz w:val="24"/>
                <w:szCs w:val="24"/>
              </w:rPr>
              <w:t>ОЭБиПК</w:t>
            </w:r>
            <w:proofErr w:type="spellEnd"/>
            <w:r w:rsidR="007246A2" w:rsidRPr="002E4B96">
              <w:rPr>
                <w:sz w:val="24"/>
                <w:szCs w:val="24"/>
              </w:rPr>
              <w:t xml:space="preserve"> НЛУ МВД на транспорте во взаимодействии с сотрудниками подчиненных линейных отделов/отделений полиции НЛУ МВД на транспорте и Нижегородской транспортной прокуратурой проводились плановые и внеплановые проверки финансово-хозяйственной деятельности государственных и муниципальных учреждений и предприятий в части целевого и эффективного использования бюджетных денежных средств.</w:t>
            </w:r>
          </w:p>
          <w:p w:rsidR="007246A2" w:rsidRDefault="005D6EEA" w:rsidP="00691393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2E4B96">
              <w:rPr>
                <w:sz w:val="24"/>
                <w:szCs w:val="24"/>
              </w:rPr>
              <w:t>НЛУ МВД на транспорте н</w:t>
            </w:r>
            <w:r w:rsidR="007246A2" w:rsidRPr="002E4B96">
              <w:rPr>
                <w:sz w:val="24"/>
                <w:szCs w:val="24"/>
              </w:rPr>
              <w:t xml:space="preserve">а постоянной основе осуществляются проверки законности и обоснованности освоения денежных средств, выделенных из бюджетов регионального и федерального уровней. В частности, проводятся встречные документальные проверки освоения денежных средств, выделенных региональным </w:t>
            </w:r>
            <w:r w:rsidR="00253FCE" w:rsidRPr="002E4B96">
              <w:rPr>
                <w:sz w:val="24"/>
                <w:szCs w:val="24"/>
              </w:rPr>
              <w:t>Министерством транспорта в качестве субсидий.</w:t>
            </w:r>
            <w:r w:rsidR="00691393" w:rsidRPr="002E4B96">
              <w:rPr>
                <w:sz w:val="24"/>
                <w:szCs w:val="24"/>
              </w:rPr>
              <w:t xml:space="preserve"> В рамках различных организационно-тактических форм ОРД проводится проверка законности и обоснованности освоения и расходования бюджетных и собственных денежных средств, выделенных на строительство, модернизацию и реконструкцию объектов транспортной инфраструктуры.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7246A2" w:rsidP="0058274D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58274D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открытости, добросовестной конкуренции и объективности при определении поставщиков (подрядчиков, исполнителей) в сфере закупок </w:t>
            </w:r>
            <w:r>
              <w:rPr>
                <w:color w:val="000000"/>
                <w:sz w:val="24"/>
                <w:szCs w:val="24"/>
              </w:rPr>
              <w:lastRenderedPageBreak/>
              <w:t>товаров, работ, услуг для обеспечения муниципальных нужд в соответствии с Федеральным законом № 44 от 05.04.2013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ДЭРиИ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О(Ф)</w:t>
            </w:r>
            <w:proofErr w:type="spellStart"/>
            <w:r>
              <w:rPr>
                <w:color w:val="000000"/>
                <w:sz w:val="24"/>
                <w:szCs w:val="24"/>
              </w:rPr>
              <w:t>иТО</w:t>
            </w:r>
            <w:proofErr w:type="spellEnd"/>
          </w:p>
          <w:p w:rsidR="00063450" w:rsidRDefault="00063450" w:rsidP="000634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D8" w:rsidRPr="009F08D8" w:rsidRDefault="009F08D8" w:rsidP="0058274D">
            <w:pPr>
              <w:ind w:firstLine="571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F08D8">
              <w:rPr>
                <w:color w:val="000000" w:themeColor="text1"/>
                <w:sz w:val="24"/>
                <w:szCs w:val="24"/>
              </w:rPr>
              <w:t xml:space="preserve">Для обеспечения открытости, добросовестной конкуренции и объективности при определении поставщиков (подрядчиков, исполнителей) в сфере закупок товаров, работ, услуг для обеспечения муниципальных нужд в соответствии с требованиями </w:t>
            </w:r>
            <w:r w:rsidR="0058274D">
              <w:rPr>
                <w:color w:val="000000"/>
                <w:sz w:val="24"/>
                <w:szCs w:val="24"/>
              </w:rPr>
              <w:t>Федерального закона № 44-ФЗ</w:t>
            </w:r>
            <w:r>
              <w:rPr>
                <w:color w:val="000000"/>
                <w:sz w:val="24"/>
                <w:szCs w:val="24"/>
              </w:rPr>
              <w:t xml:space="preserve"> от 05.04.2013 «О контрактной системе в сфере закупок товаров, работ,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и муниципальных нужд»</w:t>
            </w:r>
            <w:r w:rsidRPr="009F08D8">
              <w:rPr>
                <w:color w:val="000000" w:themeColor="text1"/>
                <w:sz w:val="24"/>
                <w:szCs w:val="24"/>
              </w:rPr>
              <w:t xml:space="preserve"> при размещении муниципальных заказов используются антикоррупционные стандарты</w:t>
            </w:r>
            <w:r w:rsidR="0058274D">
              <w:rPr>
                <w:color w:val="000000" w:themeColor="text1"/>
                <w:sz w:val="24"/>
                <w:szCs w:val="24"/>
              </w:rPr>
              <w:t>,</w:t>
            </w:r>
            <w:r w:rsidRPr="009F08D8">
              <w:rPr>
                <w:color w:val="000000" w:themeColor="text1"/>
                <w:sz w:val="24"/>
                <w:szCs w:val="24"/>
              </w:rPr>
              <w:t xml:space="preserve"> определенные действующим законодательством. </w:t>
            </w:r>
          </w:p>
          <w:p w:rsidR="009F08D8" w:rsidRDefault="009F08D8" w:rsidP="0058274D">
            <w:pPr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9F08D8">
              <w:rPr>
                <w:color w:val="000000" w:themeColor="text1"/>
                <w:sz w:val="24"/>
                <w:szCs w:val="24"/>
              </w:rPr>
              <w:t xml:space="preserve">Информация о всех процедурах закупок размещается в свободном доступе на официальном сайте </w:t>
            </w:r>
            <w:r w:rsidR="0058274D">
              <w:rPr>
                <w:color w:val="000000" w:themeColor="text1"/>
                <w:sz w:val="24"/>
                <w:szCs w:val="24"/>
              </w:rPr>
              <w:t>Единой информационной системы в сфере закупок</w:t>
            </w:r>
            <w:r w:rsidRPr="009F08D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08D8">
              <w:rPr>
                <w:color w:val="000000" w:themeColor="text1"/>
                <w:sz w:val="24"/>
                <w:szCs w:val="24"/>
                <w:lang w:val="en-US"/>
              </w:rPr>
              <w:t>zakupki</w:t>
            </w:r>
            <w:proofErr w:type="spellEnd"/>
            <w:r w:rsidRPr="009F0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F08D8">
              <w:rPr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9F0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F0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="0058274D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F08D8">
              <w:rPr>
                <w:color w:val="000000" w:themeColor="text1"/>
                <w:sz w:val="24"/>
                <w:szCs w:val="24"/>
              </w:rPr>
              <w:t xml:space="preserve">Вся аукционная и сметная документация проходит экспертизу в департаменте экономического развития </w:t>
            </w:r>
            <w:r w:rsidR="008B3D09">
              <w:rPr>
                <w:color w:val="000000" w:themeColor="text1"/>
                <w:sz w:val="24"/>
                <w:szCs w:val="24"/>
              </w:rPr>
              <w:t xml:space="preserve">и инвестиций </w:t>
            </w:r>
            <w:r w:rsidRPr="009F08D8">
              <w:rPr>
                <w:color w:val="000000" w:themeColor="text1"/>
                <w:sz w:val="24"/>
                <w:szCs w:val="24"/>
              </w:rPr>
              <w:t>и в юридическом департаменте администрации города Нижнего Новгорода. Аукционная документация и результаты проведения торгов размещаются на единой торговой площадке (</w:t>
            </w:r>
            <w:proofErr w:type="spellStart"/>
            <w:r w:rsidRPr="009F08D8">
              <w:rPr>
                <w:color w:val="000000" w:themeColor="text1"/>
                <w:sz w:val="24"/>
                <w:szCs w:val="24"/>
                <w:lang w:val="en-US"/>
              </w:rPr>
              <w:t>rosseltorg</w:t>
            </w:r>
            <w:proofErr w:type="spellEnd"/>
            <w:r w:rsidRPr="009F0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F0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9F08D8">
              <w:rPr>
                <w:color w:val="000000" w:themeColor="text1"/>
                <w:sz w:val="24"/>
                <w:szCs w:val="24"/>
              </w:rPr>
              <w:t>).</w:t>
            </w:r>
          </w:p>
          <w:p w:rsidR="00141CC4" w:rsidRDefault="00141CC4" w:rsidP="0058274D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 отчетный период ФАС России и УФАС России по Нижегородской области бы</w:t>
            </w:r>
            <w:r w:rsidR="00DF1AF6">
              <w:rPr>
                <w:color w:val="000000" w:themeColor="text1"/>
                <w:sz w:val="24"/>
                <w:szCs w:val="24"/>
              </w:rPr>
              <w:t>л</w:t>
            </w:r>
            <w:r>
              <w:rPr>
                <w:color w:val="000000" w:themeColor="text1"/>
                <w:sz w:val="24"/>
                <w:szCs w:val="24"/>
              </w:rPr>
              <w:t>о рассмотрено 7 жалоб на действия комиссии по осуществлению закупок при участии уполномоченного органа (</w:t>
            </w:r>
            <w:r w:rsidRPr="009F08D8">
              <w:rPr>
                <w:color w:val="000000" w:themeColor="text1"/>
                <w:sz w:val="24"/>
                <w:szCs w:val="24"/>
              </w:rPr>
              <w:t>департамент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9F08D8">
              <w:rPr>
                <w:color w:val="000000" w:themeColor="text1"/>
                <w:sz w:val="24"/>
                <w:szCs w:val="24"/>
              </w:rPr>
              <w:t xml:space="preserve"> экономического развития </w:t>
            </w:r>
            <w:r>
              <w:rPr>
                <w:color w:val="000000" w:themeColor="text1"/>
                <w:sz w:val="24"/>
                <w:szCs w:val="24"/>
              </w:rPr>
              <w:t>и инвестиций), все жалобы признаны необоснованными.</w:t>
            </w:r>
          </w:p>
          <w:p w:rsidR="006E34AC" w:rsidRDefault="00777778" w:rsidP="0058274D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Контрольно-ревизионным </w:t>
            </w:r>
            <w:r w:rsidR="00A30AF7">
              <w:rPr>
                <w:color w:val="000000"/>
                <w:sz w:val="24"/>
                <w:szCs w:val="24"/>
              </w:rPr>
              <w:t>управлением</w:t>
            </w:r>
            <w:r>
              <w:rPr>
                <w:color w:val="000000"/>
                <w:sz w:val="24"/>
                <w:szCs w:val="24"/>
              </w:rPr>
              <w:t xml:space="preserve"> в отчетном периоде проведено </w:t>
            </w:r>
            <w:r w:rsidR="006E34AC">
              <w:rPr>
                <w:color w:val="000000"/>
                <w:sz w:val="24"/>
                <w:szCs w:val="24"/>
              </w:rPr>
              <w:t>48</w:t>
            </w:r>
            <w:r w:rsidR="006E34AC" w:rsidRPr="00AB395D">
              <w:rPr>
                <w:color w:val="000000"/>
                <w:sz w:val="24"/>
                <w:szCs w:val="24"/>
              </w:rPr>
              <w:t xml:space="preserve"> провер</w:t>
            </w:r>
            <w:r w:rsidR="006E34AC">
              <w:rPr>
                <w:color w:val="000000"/>
                <w:sz w:val="24"/>
                <w:szCs w:val="24"/>
              </w:rPr>
              <w:t>ок</w:t>
            </w:r>
            <w:r w:rsidR="006E34AC" w:rsidRPr="00AB395D">
              <w:rPr>
                <w:color w:val="000000"/>
                <w:sz w:val="24"/>
                <w:szCs w:val="24"/>
              </w:rPr>
              <w:t xml:space="preserve"> по контролю в сфере закупок. Установлено </w:t>
            </w:r>
            <w:r w:rsidR="006E34AC">
              <w:rPr>
                <w:color w:val="000000"/>
                <w:sz w:val="24"/>
                <w:szCs w:val="24"/>
              </w:rPr>
              <w:t>725 нарушений</w:t>
            </w:r>
            <w:r w:rsidR="006E34AC" w:rsidRPr="00AB395D">
              <w:rPr>
                <w:color w:val="000000"/>
                <w:sz w:val="24"/>
                <w:szCs w:val="24"/>
              </w:rPr>
              <w:t xml:space="preserve"> законодательства в сфере закупок.</w:t>
            </w:r>
          </w:p>
          <w:p w:rsidR="00591C0F" w:rsidRPr="0058274D" w:rsidRDefault="009F08D8" w:rsidP="0058274D">
            <w:pPr>
              <w:keepLines/>
              <w:ind w:firstLine="571"/>
              <w:jc w:val="both"/>
              <w:rPr>
                <w:color w:val="000000"/>
                <w:sz w:val="26"/>
                <w:szCs w:val="26"/>
              </w:rPr>
            </w:pPr>
            <w:r w:rsidRPr="009F08D8">
              <w:rPr>
                <w:color w:val="000000" w:themeColor="text1"/>
                <w:sz w:val="24"/>
                <w:szCs w:val="24"/>
              </w:rPr>
              <w:t xml:space="preserve">Материалы по результатам проведенных контрольных мероприятий направляются КРУ в профильные отраслевые (функциональные) </w:t>
            </w:r>
            <w:r w:rsidR="0058274D">
              <w:rPr>
                <w:color w:val="000000" w:themeColor="text1"/>
                <w:sz w:val="24"/>
                <w:szCs w:val="24"/>
              </w:rPr>
              <w:t xml:space="preserve">и территориальные </w:t>
            </w:r>
            <w:r w:rsidRPr="009F08D8">
              <w:rPr>
                <w:color w:val="000000" w:themeColor="text1"/>
                <w:sz w:val="24"/>
                <w:szCs w:val="24"/>
              </w:rPr>
              <w:t>органы администрации города Нижнего Новгорода.</w:t>
            </w:r>
            <w:r w:rsidR="0058274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08D8">
              <w:rPr>
                <w:color w:val="000000" w:themeColor="text1"/>
                <w:sz w:val="24"/>
                <w:szCs w:val="24"/>
              </w:rPr>
              <w:t xml:space="preserve">Отчеты о проведенных проверках оперативно размещаются на </w:t>
            </w:r>
            <w:r w:rsidR="00777778">
              <w:rPr>
                <w:color w:val="000000" w:themeColor="text1"/>
                <w:sz w:val="24"/>
                <w:szCs w:val="24"/>
              </w:rPr>
              <w:t>официальном сайте администрации города Нижнего Новгорода</w:t>
            </w:r>
            <w:r w:rsidRPr="009F08D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450" w:rsidTr="00063450">
        <w:trPr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7. </w:t>
            </w:r>
            <w:r>
              <w:rPr>
                <w:color w:val="000000"/>
                <w:sz w:val="24"/>
                <w:szCs w:val="24"/>
              </w:rPr>
              <w:t>Совершенствование деятельности правоохранительных органов по противодействию коррупции на территории города Нижнего Новгорода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комплекса мер по совершенствованию системы профилактики преступлений коррупционной направленности, повышение качества решения задач по выявлению и раскрытию коррупционных преступлений, </w:t>
            </w:r>
            <w:r>
              <w:rPr>
                <w:color w:val="000000"/>
                <w:sz w:val="24"/>
                <w:szCs w:val="24"/>
              </w:rPr>
              <w:lastRenderedPageBreak/>
              <w:t>совершенных в крупном и особо крупном размерах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УМВД РФ,</w:t>
            </w:r>
          </w:p>
          <w:p w:rsidR="00063450" w:rsidRDefault="00063450" w:rsidP="0006345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НЛУ МВД РФ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Pr="002E4B96" w:rsidRDefault="0094376E" w:rsidP="00253FCE">
            <w:pPr>
              <w:ind w:firstLine="571"/>
              <w:jc w:val="both"/>
              <w:rPr>
                <w:sz w:val="24"/>
                <w:szCs w:val="24"/>
              </w:rPr>
            </w:pPr>
            <w:r w:rsidRPr="002E4B96">
              <w:rPr>
                <w:sz w:val="24"/>
                <w:szCs w:val="24"/>
              </w:rPr>
              <w:t xml:space="preserve">В феврале 2025 года </w:t>
            </w:r>
            <w:r w:rsidR="007246A2" w:rsidRPr="002E4B96">
              <w:rPr>
                <w:sz w:val="24"/>
                <w:szCs w:val="24"/>
              </w:rPr>
              <w:t xml:space="preserve">сотрудниками УМВД России </w:t>
            </w:r>
            <w:r w:rsidRPr="002E4B96">
              <w:rPr>
                <w:sz w:val="24"/>
                <w:szCs w:val="24"/>
              </w:rPr>
              <w:t>были проведены семинарские занятия в учебных заведениях с преподавательским и руководящим составом (НГЛУ им. Добролюбова, ННГУ им. Лобачевского). Проведение подобных занятий планируется внедрить на постоянной основе.</w:t>
            </w:r>
          </w:p>
          <w:p w:rsidR="00253FCE" w:rsidRPr="002E4B96" w:rsidRDefault="00253FCE" w:rsidP="00253FCE">
            <w:pPr>
              <w:ind w:firstLine="571"/>
              <w:jc w:val="both"/>
              <w:rPr>
                <w:sz w:val="24"/>
                <w:szCs w:val="24"/>
              </w:rPr>
            </w:pPr>
            <w:r w:rsidRPr="002E4B96">
              <w:rPr>
                <w:sz w:val="24"/>
                <w:szCs w:val="24"/>
              </w:rPr>
              <w:t>НЛУ МВД РФ</w:t>
            </w:r>
            <w:r w:rsidR="00476063" w:rsidRPr="002E4B96">
              <w:rPr>
                <w:sz w:val="24"/>
                <w:szCs w:val="24"/>
              </w:rPr>
              <w:t xml:space="preserve"> проводятся мероприятия, направленные на получение оперативно-значимой информации о возможных фактах совершения преступлений коррупционной направленности. Поступающая </w:t>
            </w:r>
            <w:r w:rsidR="0058274D" w:rsidRPr="002E4B96">
              <w:rPr>
                <w:sz w:val="24"/>
                <w:szCs w:val="24"/>
              </w:rPr>
              <w:t>и</w:t>
            </w:r>
            <w:r w:rsidR="00476063" w:rsidRPr="002E4B96">
              <w:rPr>
                <w:sz w:val="24"/>
                <w:szCs w:val="24"/>
              </w:rPr>
              <w:t xml:space="preserve">нформация </w:t>
            </w:r>
            <w:r w:rsidR="00476063" w:rsidRPr="002E4B96">
              <w:rPr>
                <w:sz w:val="24"/>
                <w:szCs w:val="24"/>
              </w:rPr>
              <w:lastRenderedPageBreak/>
              <w:t xml:space="preserve">анализируется, проводится комплекс мероприятий по документированию и изобличению преступной деятельности виновных лиц. </w:t>
            </w:r>
          </w:p>
          <w:p w:rsidR="00476063" w:rsidRPr="002E4B96" w:rsidRDefault="00476063" w:rsidP="00253FCE">
            <w:pPr>
              <w:ind w:firstLine="571"/>
              <w:jc w:val="both"/>
              <w:rPr>
                <w:sz w:val="24"/>
                <w:szCs w:val="24"/>
              </w:rPr>
            </w:pPr>
            <w:proofErr w:type="spellStart"/>
            <w:r w:rsidRPr="002E4B96">
              <w:rPr>
                <w:sz w:val="24"/>
                <w:szCs w:val="24"/>
              </w:rPr>
              <w:t>ОЭБиПК</w:t>
            </w:r>
            <w:proofErr w:type="spellEnd"/>
            <w:r w:rsidRPr="002E4B96">
              <w:rPr>
                <w:sz w:val="24"/>
                <w:szCs w:val="24"/>
              </w:rPr>
              <w:t xml:space="preserve"> НЛУ МВД России на транспорте на постоянной основе проводятся мероприятия по профилактике и предотвращению коррупционных правонарушений, информированию граждан и организаций о выявлении фактов коррупции и привлечения виновных должностных лиц к ответственности. В целях обеспечения обратной связи с гражданами организованы анонимные обращения через «телефон доверия», в также через официальный сайт УТ МВД России по ПФО.</w:t>
            </w:r>
          </w:p>
          <w:p w:rsidR="00476063" w:rsidRPr="002E4B96" w:rsidRDefault="00476063" w:rsidP="00253FCE">
            <w:pPr>
              <w:ind w:firstLine="571"/>
              <w:jc w:val="both"/>
              <w:rPr>
                <w:sz w:val="24"/>
                <w:szCs w:val="24"/>
              </w:rPr>
            </w:pPr>
            <w:r w:rsidRPr="002E4B96">
              <w:rPr>
                <w:sz w:val="24"/>
                <w:szCs w:val="24"/>
              </w:rPr>
              <w:t>В соответствии</w:t>
            </w:r>
            <w:r w:rsidR="009D01C6" w:rsidRPr="002E4B96">
              <w:rPr>
                <w:sz w:val="24"/>
                <w:szCs w:val="24"/>
              </w:rPr>
              <w:t xml:space="preserve"> с информацией, представленной </w:t>
            </w:r>
            <w:r w:rsidRPr="002E4B96">
              <w:rPr>
                <w:sz w:val="24"/>
                <w:szCs w:val="24"/>
              </w:rPr>
              <w:t>НЛУ МВД РФ</w:t>
            </w:r>
            <w:r w:rsidR="005C5B4F" w:rsidRPr="002E4B96">
              <w:rPr>
                <w:sz w:val="24"/>
                <w:szCs w:val="24"/>
              </w:rPr>
              <w:t xml:space="preserve"> на транспорте</w:t>
            </w:r>
            <w:r w:rsidR="00650D09" w:rsidRPr="002E4B96">
              <w:rPr>
                <w:sz w:val="24"/>
                <w:szCs w:val="24"/>
              </w:rPr>
              <w:t>, в отчетном пе</w:t>
            </w:r>
            <w:r w:rsidR="00AB73F1" w:rsidRPr="002E4B96">
              <w:rPr>
                <w:sz w:val="24"/>
                <w:szCs w:val="24"/>
              </w:rPr>
              <w:t>риоде выявлено 1</w:t>
            </w:r>
            <w:r w:rsidR="002E4B96">
              <w:rPr>
                <w:sz w:val="24"/>
                <w:szCs w:val="24"/>
              </w:rPr>
              <w:t>2</w:t>
            </w:r>
            <w:r w:rsidR="00650D09" w:rsidRPr="002E4B96">
              <w:rPr>
                <w:sz w:val="24"/>
                <w:szCs w:val="24"/>
              </w:rPr>
              <w:t xml:space="preserve"> </w:t>
            </w:r>
            <w:r w:rsidRPr="002E4B96">
              <w:rPr>
                <w:sz w:val="24"/>
                <w:szCs w:val="24"/>
              </w:rPr>
              <w:t>коррупционных преступлени</w:t>
            </w:r>
            <w:r w:rsidR="00650D09" w:rsidRPr="002E4B96">
              <w:rPr>
                <w:sz w:val="24"/>
                <w:szCs w:val="24"/>
              </w:rPr>
              <w:t>й</w:t>
            </w:r>
            <w:r w:rsidRPr="002E4B96">
              <w:rPr>
                <w:sz w:val="24"/>
                <w:szCs w:val="24"/>
              </w:rPr>
              <w:t xml:space="preserve">, из них </w:t>
            </w:r>
            <w:r w:rsidR="00650D09" w:rsidRPr="002E4B96">
              <w:rPr>
                <w:sz w:val="24"/>
                <w:szCs w:val="24"/>
              </w:rPr>
              <w:t>4</w:t>
            </w:r>
            <w:r w:rsidR="0058274D" w:rsidRPr="002E4B96">
              <w:rPr>
                <w:sz w:val="24"/>
                <w:szCs w:val="24"/>
              </w:rPr>
              <w:t xml:space="preserve"> </w:t>
            </w:r>
            <w:r w:rsidRPr="002E4B96">
              <w:rPr>
                <w:sz w:val="24"/>
                <w:szCs w:val="24"/>
              </w:rPr>
              <w:t xml:space="preserve">-  по ч. 3 ст. 159 УК РФ, </w:t>
            </w:r>
            <w:r w:rsidR="002E4B96">
              <w:rPr>
                <w:sz w:val="24"/>
                <w:szCs w:val="24"/>
              </w:rPr>
              <w:t>1</w:t>
            </w:r>
            <w:r w:rsidRPr="002E4B96">
              <w:rPr>
                <w:sz w:val="24"/>
                <w:szCs w:val="24"/>
              </w:rPr>
              <w:t xml:space="preserve"> – по ч. 4 ст. 159 УК РФ</w:t>
            </w:r>
            <w:r w:rsidR="00650D09" w:rsidRPr="002E4B96">
              <w:rPr>
                <w:sz w:val="24"/>
                <w:szCs w:val="24"/>
              </w:rPr>
              <w:t xml:space="preserve">, 1 – ч. 7 ст. 204 УК РФ, </w:t>
            </w:r>
            <w:r w:rsidR="002E4B96">
              <w:rPr>
                <w:sz w:val="24"/>
                <w:szCs w:val="24"/>
              </w:rPr>
              <w:t>6</w:t>
            </w:r>
            <w:r w:rsidR="00650D09" w:rsidRPr="002E4B96">
              <w:rPr>
                <w:sz w:val="24"/>
                <w:szCs w:val="24"/>
              </w:rPr>
              <w:t xml:space="preserve"> – ч. 1 ст. 291.2 УК РФ</w:t>
            </w:r>
            <w:r w:rsidRPr="002E4B96">
              <w:rPr>
                <w:sz w:val="24"/>
                <w:szCs w:val="24"/>
              </w:rPr>
              <w:t>. За совершение преступлений коррупционной направленности к уголовной ответственности за отчетный период привлечено</w:t>
            </w:r>
            <w:r w:rsidR="00EC41F0" w:rsidRPr="002E4B96">
              <w:rPr>
                <w:sz w:val="24"/>
                <w:szCs w:val="24"/>
              </w:rPr>
              <w:t xml:space="preserve"> 6 лиц, из них п</w:t>
            </w:r>
            <w:r w:rsidRPr="002E4B96">
              <w:rPr>
                <w:sz w:val="24"/>
                <w:szCs w:val="24"/>
              </w:rPr>
              <w:t>о тяжк</w:t>
            </w:r>
            <w:r w:rsidR="00650D09" w:rsidRPr="002E4B96">
              <w:rPr>
                <w:sz w:val="24"/>
                <w:szCs w:val="24"/>
              </w:rPr>
              <w:t>ому</w:t>
            </w:r>
            <w:r w:rsidRPr="002E4B96">
              <w:rPr>
                <w:sz w:val="24"/>
                <w:szCs w:val="24"/>
              </w:rPr>
              <w:t xml:space="preserve"> коррупционн</w:t>
            </w:r>
            <w:r w:rsidR="00EC41F0" w:rsidRPr="002E4B96">
              <w:rPr>
                <w:sz w:val="24"/>
                <w:szCs w:val="24"/>
              </w:rPr>
              <w:t xml:space="preserve">ому преступлению – </w:t>
            </w:r>
            <w:r w:rsidR="002E4B96">
              <w:rPr>
                <w:sz w:val="24"/>
                <w:szCs w:val="24"/>
              </w:rPr>
              <w:t>1</w:t>
            </w:r>
            <w:r w:rsidR="00EC41F0" w:rsidRPr="002E4B96">
              <w:rPr>
                <w:sz w:val="24"/>
                <w:szCs w:val="24"/>
              </w:rPr>
              <w:t xml:space="preserve">. </w:t>
            </w:r>
            <w:r w:rsidRPr="002E4B96">
              <w:rPr>
                <w:sz w:val="24"/>
                <w:szCs w:val="24"/>
              </w:rPr>
              <w:t xml:space="preserve">В настоящее время в производстве следственных органов находится </w:t>
            </w:r>
            <w:r w:rsidR="002E4B96">
              <w:rPr>
                <w:sz w:val="24"/>
                <w:szCs w:val="24"/>
              </w:rPr>
              <w:t>2</w:t>
            </w:r>
            <w:r w:rsidRPr="002E4B96">
              <w:rPr>
                <w:sz w:val="24"/>
                <w:szCs w:val="24"/>
              </w:rPr>
              <w:t xml:space="preserve"> уголовн</w:t>
            </w:r>
            <w:r w:rsidR="00650D09" w:rsidRPr="002E4B96">
              <w:rPr>
                <w:sz w:val="24"/>
                <w:szCs w:val="24"/>
              </w:rPr>
              <w:t>ых</w:t>
            </w:r>
            <w:r w:rsidRPr="002E4B96">
              <w:rPr>
                <w:sz w:val="24"/>
                <w:szCs w:val="24"/>
              </w:rPr>
              <w:t xml:space="preserve"> дел</w:t>
            </w:r>
            <w:r w:rsidR="00650D09" w:rsidRPr="002E4B96">
              <w:rPr>
                <w:sz w:val="24"/>
                <w:szCs w:val="24"/>
              </w:rPr>
              <w:t>а</w:t>
            </w:r>
            <w:r w:rsidRPr="002E4B96">
              <w:rPr>
                <w:sz w:val="24"/>
                <w:szCs w:val="24"/>
              </w:rPr>
              <w:t xml:space="preserve"> данной категории, фигурантами по которому являются </w:t>
            </w:r>
            <w:r w:rsidR="002E4B96">
              <w:rPr>
                <w:sz w:val="24"/>
                <w:szCs w:val="24"/>
              </w:rPr>
              <w:t>3 лица</w:t>
            </w:r>
            <w:r w:rsidRPr="002E4B96">
              <w:rPr>
                <w:sz w:val="24"/>
                <w:szCs w:val="24"/>
              </w:rPr>
              <w:t>.</w:t>
            </w:r>
          </w:p>
          <w:p w:rsidR="007246A2" w:rsidRPr="0053282E" w:rsidRDefault="003D6905" w:rsidP="0053282E">
            <w:pPr>
              <w:ind w:firstLine="571"/>
              <w:jc w:val="both"/>
              <w:rPr>
                <w:color w:val="FF0000"/>
                <w:sz w:val="24"/>
                <w:szCs w:val="24"/>
              </w:rPr>
            </w:pPr>
            <w:r w:rsidRPr="002E4B96">
              <w:rPr>
                <w:sz w:val="24"/>
                <w:szCs w:val="24"/>
              </w:rPr>
              <w:t>Согласно сведениям, представленным НЛУ МВД на транспорте, н</w:t>
            </w:r>
            <w:r w:rsidR="00650D09" w:rsidRPr="002E4B96">
              <w:rPr>
                <w:sz w:val="24"/>
                <w:szCs w:val="24"/>
              </w:rPr>
              <w:t>аиболее подверженным коррупционным проявлениям на объектах транспортной инфраструктуры в первом полу</w:t>
            </w:r>
            <w:r w:rsidRPr="002E4B96">
              <w:rPr>
                <w:sz w:val="24"/>
                <w:szCs w:val="24"/>
              </w:rPr>
              <w:t>годии являлись объекты здравоохранения, структурные подразделения и дочерние предприятия ОАО «РЖД», а также объекты водного транспорта.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Оптимизация работы по выявлению и пресечению фактов незаконных вознаграждений от имени юридических лиц (статья 19.28 КоАП РФ)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УМВД РФ,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НЛУ МВД РФ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Pr="00B4197C" w:rsidRDefault="009D01C6" w:rsidP="006B0370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 w:rsidRPr="00B4197C">
              <w:rPr>
                <w:sz w:val="24"/>
                <w:szCs w:val="24"/>
              </w:rPr>
              <w:t xml:space="preserve">Сотрудниками </w:t>
            </w:r>
            <w:proofErr w:type="spellStart"/>
            <w:r w:rsidRPr="00B4197C">
              <w:rPr>
                <w:sz w:val="24"/>
                <w:szCs w:val="24"/>
              </w:rPr>
              <w:t>ОЭБиПК</w:t>
            </w:r>
            <w:proofErr w:type="spellEnd"/>
            <w:r w:rsidRPr="00B4197C">
              <w:rPr>
                <w:sz w:val="24"/>
                <w:szCs w:val="24"/>
              </w:rPr>
              <w:t xml:space="preserve"> </w:t>
            </w:r>
            <w:r w:rsidR="005C5B4F" w:rsidRPr="00B4197C">
              <w:rPr>
                <w:sz w:val="24"/>
                <w:szCs w:val="24"/>
              </w:rPr>
              <w:t>во взаимодействии с отделом по исполнению административного законодательства НЛУ МВД РФ на транспорте проводятся меропри</w:t>
            </w:r>
            <w:r w:rsidRPr="00B4197C">
              <w:rPr>
                <w:sz w:val="24"/>
                <w:szCs w:val="24"/>
              </w:rPr>
              <w:t xml:space="preserve">ятия по выявлению и пресечению </w:t>
            </w:r>
            <w:r w:rsidR="005C5B4F" w:rsidRPr="00B4197C">
              <w:rPr>
                <w:sz w:val="24"/>
                <w:szCs w:val="24"/>
              </w:rPr>
              <w:t xml:space="preserve">фактов незаконных вознаграждений от имени юридических лиц. В рамках указанной работы изучается положительный опыт ОВД по выявлению подобных правонарушений, а также разъяснения судебных органов и органов прокуратуры РФ. </w:t>
            </w:r>
          </w:p>
          <w:p w:rsidR="005C5B4F" w:rsidRDefault="005C5B4F" w:rsidP="006B0370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B4197C">
              <w:rPr>
                <w:sz w:val="24"/>
                <w:szCs w:val="24"/>
              </w:rPr>
              <w:t>За отчетный период 2025 года указанных фактов выявлено не было.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проверок с целью недопущения перемещения в частные структуры муниципальных денежных средств,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посреднических структур, созданных при муниципальных предприятиях, учреждениях и крупных акционерных обществах, имеющих в уставном капитале бюджетные средства администрации города Нижнего Новгорода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УМВД РФ,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НЛУ МВД РФ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6E" w:rsidRPr="00B4197C" w:rsidRDefault="0094376E" w:rsidP="006B0370">
            <w:pPr>
              <w:ind w:firstLine="571"/>
              <w:jc w:val="both"/>
              <w:rPr>
                <w:sz w:val="24"/>
                <w:szCs w:val="24"/>
              </w:rPr>
            </w:pPr>
            <w:r w:rsidRPr="00B4197C">
              <w:rPr>
                <w:sz w:val="24"/>
                <w:szCs w:val="24"/>
              </w:rPr>
              <w:t xml:space="preserve">Сотрудниками </w:t>
            </w:r>
            <w:proofErr w:type="spellStart"/>
            <w:r w:rsidR="005C5B4F" w:rsidRPr="00B4197C">
              <w:rPr>
                <w:sz w:val="24"/>
                <w:szCs w:val="24"/>
              </w:rPr>
              <w:t>О</w:t>
            </w:r>
            <w:r w:rsidRPr="00B4197C">
              <w:rPr>
                <w:sz w:val="24"/>
                <w:szCs w:val="24"/>
              </w:rPr>
              <w:t>ЭБиПК</w:t>
            </w:r>
            <w:proofErr w:type="spellEnd"/>
            <w:r w:rsidRPr="00B4197C">
              <w:rPr>
                <w:sz w:val="24"/>
                <w:szCs w:val="24"/>
              </w:rPr>
              <w:t xml:space="preserve"> УМВД России по </w:t>
            </w:r>
            <w:proofErr w:type="spellStart"/>
            <w:r w:rsidRPr="00B4197C">
              <w:rPr>
                <w:sz w:val="24"/>
                <w:szCs w:val="24"/>
              </w:rPr>
              <w:t>г.Н.Новгороду</w:t>
            </w:r>
            <w:proofErr w:type="spellEnd"/>
            <w:r w:rsidRPr="00B4197C">
              <w:rPr>
                <w:sz w:val="24"/>
                <w:szCs w:val="24"/>
              </w:rPr>
              <w:t xml:space="preserve"> постоянно осуществляется контроль за движением бюджетных денежных средств, с целью недопущения перекачки в частные структуры муниципальных денежных средств, а также за деятельностью посреднических структур, созданных при </w:t>
            </w:r>
            <w:r w:rsidRPr="00B4197C">
              <w:rPr>
                <w:sz w:val="24"/>
                <w:szCs w:val="24"/>
              </w:rPr>
              <w:lastRenderedPageBreak/>
              <w:t>муниципальных предприятиях и крупных акционерных обществах, имеющих в уставном капитале бюджетные средства администрации города.</w:t>
            </w:r>
          </w:p>
          <w:p w:rsidR="0094376E" w:rsidRPr="00B4197C" w:rsidRDefault="0094376E" w:rsidP="006B0370">
            <w:pPr>
              <w:ind w:firstLine="571"/>
              <w:jc w:val="both"/>
              <w:rPr>
                <w:sz w:val="24"/>
                <w:szCs w:val="24"/>
              </w:rPr>
            </w:pPr>
            <w:r w:rsidRPr="00B4197C">
              <w:rPr>
                <w:sz w:val="24"/>
                <w:szCs w:val="24"/>
              </w:rPr>
              <w:t>Факты перемещения в частные структуры муниципальных денежных средств в отчетном периоде 2025 года не выявлены.</w:t>
            </w:r>
          </w:p>
          <w:p w:rsidR="00063450" w:rsidRDefault="00063450" w:rsidP="006B0370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 администрации города Нижнего Новгорода о выявленных фактах несоблюдения муниципальными служащими ограничений и запретов, а также требований, установленных законодательством при прохождении муниципальной службы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УМВД РФ,</w:t>
            </w:r>
          </w:p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НЛУ МВД РФ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Pr="00B4197C" w:rsidRDefault="008D66A1" w:rsidP="006B0370">
            <w:pPr>
              <w:keepLines/>
              <w:ind w:firstLine="571"/>
              <w:jc w:val="both"/>
              <w:rPr>
                <w:sz w:val="24"/>
                <w:szCs w:val="24"/>
              </w:rPr>
            </w:pPr>
            <w:r w:rsidRPr="00B4197C">
              <w:rPr>
                <w:sz w:val="24"/>
                <w:szCs w:val="24"/>
              </w:rPr>
              <w:t>В случае выявления фактов несоблюдения муниципальными служащими ограничений и запретов, а также требований, установленных законодательством при прохождении муниципальной службы, УМВД РФ и НЛУ МВД РФ незамедлительно информируют администрацию города Нижнего Новгорода.</w:t>
            </w:r>
          </w:p>
          <w:p w:rsidR="008D66A1" w:rsidRPr="00574EEB" w:rsidRDefault="008D66A1" w:rsidP="006B0370">
            <w:pPr>
              <w:keepLines/>
              <w:ind w:firstLine="571"/>
              <w:jc w:val="both"/>
              <w:rPr>
                <w:color w:val="FF0000"/>
                <w:sz w:val="24"/>
                <w:szCs w:val="24"/>
              </w:rPr>
            </w:pPr>
            <w:r w:rsidRPr="00B4197C">
              <w:rPr>
                <w:sz w:val="24"/>
                <w:szCs w:val="24"/>
              </w:rPr>
              <w:t>За истекший период 2025 года соответствующих фактов выявлено не было</w:t>
            </w:r>
            <w:r w:rsidRPr="00574EEB">
              <w:rPr>
                <w:color w:val="FF0000"/>
                <w:sz w:val="24"/>
                <w:szCs w:val="24"/>
              </w:rPr>
              <w:t>.</w:t>
            </w: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450" w:rsidTr="00063450">
        <w:trPr>
          <w:trHeight w:val="2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Обеспечение мер по предупреждению коррупции в муниципальных учреждениях города Нижнего Новгорода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keepLine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 своевременного представления лицами, замещающими должности руководителей муниципальных учреждений, и лицами, претендующими на замещение указанных должностей,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0D" w:rsidRPr="00614E0D" w:rsidRDefault="00614E0D" w:rsidP="006B0370">
            <w:pPr>
              <w:pStyle w:val="ConsPlusNormal"/>
              <w:shd w:val="clear" w:color="auto" w:fill="FFFFFF" w:themeFill="background1"/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0D">
              <w:rPr>
                <w:rFonts w:ascii="Times New Roman" w:hAnsi="Times New Roman" w:cs="Times New Roman"/>
                <w:sz w:val="24"/>
                <w:szCs w:val="24"/>
              </w:rPr>
              <w:t>Департаментом кадровой политики и развития муниципального управления организовано представление руководителями муниципальных учреждений города Нижнего Новгорода сведе</w:t>
            </w:r>
            <w:r w:rsidR="0058274D">
              <w:rPr>
                <w:rFonts w:ascii="Times New Roman" w:hAnsi="Times New Roman" w:cs="Times New Roman"/>
                <w:sz w:val="24"/>
                <w:szCs w:val="24"/>
              </w:rPr>
              <w:t xml:space="preserve">ний о своих </w:t>
            </w:r>
            <w:r w:rsidRPr="00614E0D">
              <w:rPr>
                <w:rFonts w:ascii="Times New Roman" w:hAnsi="Times New Roman" w:cs="Times New Roman"/>
                <w:sz w:val="24"/>
                <w:szCs w:val="24"/>
              </w:rPr>
              <w:t xml:space="preserve">доходах, об имуществе и обязательствах имущественного характера, а также </w:t>
            </w:r>
            <w:r w:rsidR="004F45D8">
              <w:rPr>
                <w:rFonts w:ascii="Times New Roman" w:hAnsi="Times New Roman" w:cs="Times New Roman"/>
                <w:sz w:val="24"/>
                <w:szCs w:val="24"/>
              </w:rPr>
              <w:t>аналогичных сведений в отношении их</w:t>
            </w:r>
            <w:r w:rsidRPr="00614E0D">
              <w:rPr>
                <w:rFonts w:ascii="Times New Roman" w:hAnsi="Times New Roman" w:cs="Times New Roman"/>
                <w:sz w:val="24"/>
                <w:szCs w:val="24"/>
              </w:rPr>
              <w:t xml:space="preserve"> супругов и несовершеннолетних детей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сведения)</w:t>
            </w:r>
            <w:r w:rsidRPr="00614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4C3B9B">
              <w:rPr>
                <w:rFonts w:ascii="Times New Roman" w:hAnsi="Times New Roman" w:cs="Times New Roman"/>
                <w:sz w:val="24"/>
                <w:szCs w:val="24"/>
              </w:rPr>
              <w:t>кларационная кампания завершена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 xml:space="preserve"> 30.04.2025.</w:t>
            </w:r>
          </w:p>
          <w:p w:rsidR="00614E0D" w:rsidRPr="00614E0D" w:rsidRDefault="003D1613" w:rsidP="009A0A62">
            <w:pPr>
              <w:pStyle w:val="ConsPlusNormal"/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декларационной кампании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14E0D" w:rsidRPr="00EF3BF1">
              <w:rPr>
                <w:rFonts w:ascii="Times New Roman" w:hAnsi="Times New Roman" w:cs="Times New Roman"/>
                <w:sz w:val="24"/>
                <w:szCs w:val="24"/>
              </w:rPr>
              <w:t>управление по профилактике коррупционных правонарушений департамента кадровой политики и развития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управления </w:t>
            </w:r>
            <w:r w:rsidR="004F45D8">
              <w:rPr>
                <w:rFonts w:ascii="Times New Roman" w:hAnsi="Times New Roman" w:cs="Times New Roman"/>
                <w:sz w:val="24"/>
                <w:szCs w:val="24"/>
              </w:rPr>
              <w:t>сведения представлены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</w:t>
            </w:r>
            <w:r w:rsidR="004F45D8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r w:rsidR="003644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4F45D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6444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 w:rsidR="004F45D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3644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E0D" w:rsidRPr="00EF3BF1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t>и).</w:t>
            </w:r>
          </w:p>
          <w:p w:rsidR="00063450" w:rsidRPr="00EF3BF1" w:rsidRDefault="00614E0D" w:rsidP="00714F8F">
            <w:pPr>
              <w:pStyle w:val="ConsPlusNormal"/>
              <w:shd w:val="clear" w:color="auto" w:fill="FFFFFF" w:themeFill="background1"/>
              <w:tabs>
                <w:tab w:val="left" w:pos="4140"/>
                <w:tab w:val="left" w:pos="4320"/>
                <w:tab w:val="left" w:pos="4500"/>
              </w:tabs>
              <w:ind w:firstLine="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0D">
              <w:rPr>
                <w:rFonts w:ascii="Times New Roman" w:hAnsi="Times New Roman" w:cs="Times New Roman"/>
                <w:sz w:val="24"/>
                <w:szCs w:val="24"/>
              </w:rPr>
              <w:t>При приеме на работу лицами, претендующими на замещение должностей</w:t>
            </w:r>
            <w:r w:rsidR="00545B1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</w:t>
            </w:r>
            <w:r w:rsidR="004F45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45B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  <w:r w:rsidRPr="00614E0D">
              <w:rPr>
                <w:rFonts w:ascii="Times New Roman" w:hAnsi="Times New Roman" w:cs="Times New Roman"/>
                <w:sz w:val="24"/>
                <w:szCs w:val="24"/>
              </w:rPr>
              <w:t>, также представляют</w:t>
            </w:r>
            <w:r w:rsidR="00545B1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14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B14" w:rsidRPr="00614E0D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  <w:r w:rsidR="00545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  <w:r w:rsidR="007500EF">
              <w:rPr>
                <w:rFonts w:ascii="Times New Roman" w:hAnsi="Times New Roman" w:cs="Times New Roman"/>
                <w:sz w:val="24"/>
                <w:szCs w:val="24"/>
              </w:rPr>
              <w:t xml:space="preserve">е такие сведения представлены </w:t>
            </w:r>
            <w:r w:rsidR="00714F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</w:t>
            </w:r>
            <w:r w:rsidR="00714F8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руководителей 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9A0A62">
              <w:rPr>
                <w:rFonts w:ascii="Times New Roman" w:hAnsi="Times New Roman" w:cs="Times New Roman"/>
                <w:sz w:val="24"/>
                <w:szCs w:val="24"/>
              </w:rPr>
              <w:t>учреждений.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города Нижнего Новгорода, и лицами, замещающими данные должности, при наличии соответствующих оснований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545B14" w:rsidP="006B0370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отчетном периоде </w:t>
            </w:r>
            <w:r w:rsidR="006255CC">
              <w:rPr>
                <w:color w:val="000000"/>
                <w:sz w:val="24"/>
                <w:szCs w:val="24"/>
              </w:rPr>
              <w:t>был</w:t>
            </w:r>
            <w:r w:rsidR="00B40621">
              <w:rPr>
                <w:color w:val="000000"/>
                <w:sz w:val="24"/>
                <w:szCs w:val="24"/>
              </w:rPr>
              <w:t>и</w:t>
            </w:r>
            <w:r w:rsidR="006255CC">
              <w:rPr>
                <w:color w:val="000000"/>
                <w:sz w:val="24"/>
                <w:szCs w:val="24"/>
              </w:rPr>
              <w:t xml:space="preserve"> организован</w:t>
            </w:r>
            <w:r w:rsidR="00B40621">
              <w:rPr>
                <w:color w:val="000000"/>
                <w:sz w:val="24"/>
                <w:szCs w:val="24"/>
              </w:rPr>
              <w:t>ы</w:t>
            </w:r>
            <w:r w:rsidR="006255CC">
              <w:rPr>
                <w:color w:val="000000"/>
                <w:sz w:val="24"/>
                <w:szCs w:val="24"/>
              </w:rPr>
              <w:t xml:space="preserve"> </w:t>
            </w:r>
            <w:r w:rsidR="00B40621">
              <w:rPr>
                <w:color w:val="000000"/>
                <w:sz w:val="24"/>
                <w:szCs w:val="24"/>
              </w:rPr>
              <w:t>2</w:t>
            </w:r>
            <w:r w:rsidR="006255CC">
              <w:rPr>
                <w:color w:val="000000"/>
                <w:sz w:val="24"/>
                <w:szCs w:val="24"/>
              </w:rPr>
              <w:t xml:space="preserve"> проверк</w:t>
            </w:r>
            <w:r w:rsidR="00B40621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</w:t>
            </w:r>
            <w:r w:rsidR="00375C4D">
              <w:rPr>
                <w:color w:val="000000"/>
                <w:sz w:val="24"/>
                <w:szCs w:val="24"/>
              </w:rPr>
              <w:t xml:space="preserve"> (далее – сведения о доходах)</w:t>
            </w:r>
            <w:r>
              <w:rPr>
                <w:color w:val="000000"/>
                <w:sz w:val="24"/>
                <w:szCs w:val="24"/>
              </w:rPr>
              <w:t>, представл</w:t>
            </w:r>
            <w:r w:rsidR="006255CC">
              <w:rPr>
                <w:color w:val="000000"/>
                <w:sz w:val="24"/>
                <w:szCs w:val="24"/>
              </w:rPr>
              <w:t>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255CC">
              <w:rPr>
                <w:color w:val="000000"/>
                <w:sz w:val="24"/>
                <w:szCs w:val="24"/>
              </w:rPr>
              <w:t>руководител</w:t>
            </w:r>
            <w:r w:rsidR="00B40621">
              <w:rPr>
                <w:color w:val="000000"/>
                <w:sz w:val="24"/>
                <w:szCs w:val="24"/>
              </w:rPr>
              <w:t>ями</w:t>
            </w:r>
            <w:r w:rsidR="006255CC">
              <w:rPr>
                <w:color w:val="000000"/>
                <w:sz w:val="24"/>
                <w:szCs w:val="24"/>
              </w:rPr>
              <w:t xml:space="preserve"> муниципальн</w:t>
            </w:r>
            <w:r w:rsidR="00B40621">
              <w:rPr>
                <w:color w:val="000000"/>
                <w:sz w:val="24"/>
                <w:szCs w:val="24"/>
              </w:rPr>
              <w:t>ых учреждений</w:t>
            </w:r>
            <w:r>
              <w:rPr>
                <w:color w:val="000000"/>
                <w:sz w:val="24"/>
                <w:szCs w:val="24"/>
              </w:rPr>
              <w:t xml:space="preserve"> города Нижнего Новгорода</w:t>
            </w:r>
            <w:r w:rsidR="00526BEB">
              <w:rPr>
                <w:color w:val="000000"/>
                <w:sz w:val="24"/>
                <w:szCs w:val="24"/>
              </w:rPr>
              <w:t xml:space="preserve"> (на основании представлени</w:t>
            </w:r>
            <w:r w:rsidR="00B40621">
              <w:rPr>
                <w:color w:val="000000"/>
                <w:sz w:val="24"/>
                <w:szCs w:val="24"/>
              </w:rPr>
              <w:t>й</w:t>
            </w:r>
            <w:r w:rsidR="00526BEB">
              <w:rPr>
                <w:color w:val="000000"/>
                <w:sz w:val="24"/>
                <w:szCs w:val="24"/>
              </w:rPr>
              <w:t xml:space="preserve"> прокуратуры)</w:t>
            </w:r>
            <w:r w:rsidR="00B40621">
              <w:rPr>
                <w:color w:val="000000"/>
                <w:sz w:val="24"/>
                <w:szCs w:val="24"/>
              </w:rPr>
              <w:t xml:space="preserve">. </w:t>
            </w:r>
            <w:r w:rsidR="00714F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14F8F" w:rsidRPr="00714F8F">
              <w:rPr>
                <w:color w:val="000000"/>
                <w:sz w:val="24"/>
                <w:szCs w:val="24"/>
              </w:rPr>
              <w:t xml:space="preserve">По результатам </w:t>
            </w:r>
            <w:r w:rsidR="00714F8F">
              <w:rPr>
                <w:color w:val="000000"/>
                <w:sz w:val="24"/>
                <w:szCs w:val="24"/>
              </w:rPr>
              <w:t>проведения 1 проверки</w:t>
            </w:r>
            <w:r w:rsidR="00714F8F" w:rsidRPr="00714F8F">
              <w:rPr>
                <w:color w:val="000000"/>
                <w:sz w:val="24"/>
                <w:szCs w:val="24"/>
              </w:rPr>
              <w:t xml:space="preserve"> руководитель муниципального учреждения привлечен к дисциплинарной ответственности в виде замечания</w:t>
            </w:r>
            <w:r w:rsidR="00714F8F">
              <w:rPr>
                <w:color w:val="000000"/>
                <w:sz w:val="24"/>
                <w:szCs w:val="24"/>
              </w:rPr>
              <w:t xml:space="preserve">,  </w:t>
            </w:r>
            <w:r w:rsidR="00526BEB">
              <w:rPr>
                <w:color w:val="000000"/>
                <w:sz w:val="24"/>
                <w:szCs w:val="24"/>
              </w:rPr>
              <w:t xml:space="preserve">в ходе </w:t>
            </w:r>
            <w:r w:rsidR="00B40621">
              <w:rPr>
                <w:color w:val="000000"/>
                <w:sz w:val="24"/>
                <w:szCs w:val="24"/>
              </w:rPr>
              <w:t>второй проверки</w:t>
            </w:r>
            <w:r w:rsidR="00526BEB">
              <w:rPr>
                <w:color w:val="000000"/>
                <w:sz w:val="24"/>
                <w:szCs w:val="24"/>
              </w:rPr>
              <w:t xml:space="preserve"> </w:t>
            </w:r>
            <w:r w:rsidR="00B40621">
              <w:rPr>
                <w:color w:val="000000"/>
                <w:sz w:val="24"/>
                <w:szCs w:val="24"/>
              </w:rPr>
              <w:t xml:space="preserve">и </w:t>
            </w:r>
            <w:r w:rsidR="00526BEB">
              <w:rPr>
                <w:color w:val="000000"/>
                <w:sz w:val="24"/>
                <w:szCs w:val="24"/>
              </w:rPr>
              <w:t xml:space="preserve">до ее окончания трудовые отношения с руководителем муниципального учреждения были </w:t>
            </w:r>
            <w:r w:rsidR="00375C4D">
              <w:rPr>
                <w:color w:val="000000"/>
                <w:sz w:val="24"/>
                <w:szCs w:val="24"/>
              </w:rPr>
              <w:t>прекращены</w:t>
            </w:r>
            <w:r w:rsidR="00526BEB">
              <w:rPr>
                <w:color w:val="000000"/>
                <w:sz w:val="24"/>
                <w:szCs w:val="24"/>
              </w:rPr>
              <w:t xml:space="preserve">, </w:t>
            </w:r>
            <w:r w:rsidR="00375C4D">
              <w:rPr>
                <w:color w:val="000000"/>
                <w:sz w:val="24"/>
                <w:szCs w:val="24"/>
              </w:rPr>
              <w:t>в связи с чем на основании</w:t>
            </w:r>
            <w:r w:rsidR="00526BEB">
              <w:rPr>
                <w:color w:val="000000"/>
                <w:sz w:val="24"/>
                <w:szCs w:val="24"/>
              </w:rPr>
              <w:t xml:space="preserve"> ст. 13.5 Федерального</w:t>
            </w:r>
            <w:r w:rsidR="00526BEB" w:rsidRPr="00526BEB">
              <w:rPr>
                <w:color w:val="000000"/>
                <w:sz w:val="24"/>
                <w:szCs w:val="24"/>
              </w:rPr>
              <w:t xml:space="preserve"> закон</w:t>
            </w:r>
            <w:r w:rsidR="00526BEB">
              <w:rPr>
                <w:color w:val="000000"/>
                <w:sz w:val="24"/>
                <w:szCs w:val="24"/>
              </w:rPr>
              <w:t>а от 25.12.2008 № 273-ФЗ «</w:t>
            </w:r>
            <w:r w:rsidR="00526BEB" w:rsidRPr="00526BEB">
              <w:rPr>
                <w:color w:val="000000"/>
                <w:sz w:val="24"/>
                <w:szCs w:val="24"/>
              </w:rPr>
              <w:t>О противодействии коррупции</w:t>
            </w:r>
            <w:r w:rsidR="00526BEB">
              <w:rPr>
                <w:color w:val="000000"/>
                <w:sz w:val="24"/>
                <w:szCs w:val="24"/>
              </w:rPr>
              <w:t>» представителю нанимателя (работодателю) был направлен доклад о невозможности завершения проверки, кроме того, копии справок о доходах, расходах, об имуществе и обязательствах имущественного характера и полу</w:t>
            </w:r>
            <w:r w:rsidR="00237EC0">
              <w:rPr>
                <w:color w:val="000000"/>
                <w:sz w:val="24"/>
                <w:szCs w:val="24"/>
              </w:rPr>
              <w:t>ченные</w:t>
            </w:r>
            <w:r w:rsidR="00526BEB">
              <w:rPr>
                <w:color w:val="000000"/>
                <w:sz w:val="24"/>
                <w:szCs w:val="24"/>
              </w:rPr>
              <w:t xml:space="preserve"> в ход</w:t>
            </w:r>
            <w:r w:rsidR="00237EC0">
              <w:rPr>
                <w:color w:val="000000"/>
                <w:sz w:val="24"/>
                <w:szCs w:val="24"/>
              </w:rPr>
              <w:t>е проведения проверки документы</w:t>
            </w:r>
            <w:r w:rsidR="00375C4D">
              <w:rPr>
                <w:color w:val="000000"/>
                <w:sz w:val="24"/>
                <w:szCs w:val="24"/>
              </w:rPr>
              <w:t xml:space="preserve"> были направлены в прокуратуру.</w:t>
            </w:r>
          </w:p>
          <w:p w:rsidR="00694D46" w:rsidRDefault="00375C4D" w:rsidP="00714F8F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Кроме того,</w:t>
            </w:r>
            <w:r w:rsidR="00694D46">
              <w:rPr>
                <w:color w:val="000000"/>
                <w:sz w:val="24"/>
                <w:szCs w:val="24"/>
              </w:rPr>
              <w:t xml:space="preserve"> </w:t>
            </w:r>
            <w:r w:rsidR="00B40621">
              <w:rPr>
                <w:color w:val="000000"/>
                <w:sz w:val="24"/>
                <w:szCs w:val="24"/>
              </w:rPr>
              <w:t>1</w:t>
            </w:r>
            <w:r w:rsidR="00714F8F">
              <w:rPr>
                <w:color w:val="000000"/>
                <w:sz w:val="24"/>
                <w:szCs w:val="24"/>
              </w:rPr>
              <w:t>2</w:t>
            </w:r>
            <w:r w:rsidR="00694D46">
              <w:rPr>
                <w:color w:val="000000"/>
                <w:sz w:val="24"/>
                <w:szCs w:val="24"/>
              </w:rPr>
              <w:t xml:space="preserve"> руководителей муниципальных учреждений</w:t>
            </w:r>
            <w:r w:rsidR="006255CC">
              <w:rPr>
                <w:color w:val="000000"/>
                <w:sz w:val="24"/>
                <w:szCs w:val="24"/>
              </w:rPr>
              <w:t xml:space="preserve"> в отчетном периоде</w:t>
            </w:r>
            <w:r w:rsidR="00694D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были привлечены к дисциплинарной ответственности</w:t>
            </w:r>
            <w:r w:rsidR="006255CC">
              <w:rPr>
                <w:color w:val="000000"/>
                <w:sz w:val="24"/>
                <w:szCs w:val="24"/>
              </w:rPr>
              <w:t xml:space="preserve"> в виде замечания</w:t>
            </w:r>
            <w:r>
              <w:rPr>
                <w:color w:val="000000"/>
                <w:sz w:val="24"/>
                <w:szCs w:val="24"/>
              </w:rPr>
              <w:t xml:space="preserve"> за предоставление неполных и/или недостоверных сведений</w:t>
            </w:r>
            <w:r w:rsidR="006255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 доходах </w:t>
            </w:r>
            <w:r w:rsidR="006255CC">
              <w:rPr>
                <w:color w:val="000000"/>
                <w:sz w:val="24"/>
                <w:szCs w:val="24"/>
              </w:rPr>
              <w:t xml:space="preserve">в упрощенном порядке </w:t>
            </w:r>
            <w:r>
              <w:rPr>
                <w:color w:val="000000"/>
                <w:sz w:val="24"/>
                <w:szCs w:val="24"/>
              </w:rPr>
              <w:t xml:space="preserve">(без проведения </w:t>
            </w:r>
            <w:r w:rsidR="006255CC">
              <w:rPr>
                <w:color w:val="000000"/>
                <w:sz w:val="24"/>
                <w:szCs w:val="24"/>
              </w:rPr>
              <w:t>проверки, на основании доклада подразделения по профилактике коррупционных правонарушений, с согласия руководителя муниципального учреждения и при признании им факта совершения нарушения)</w:t>
            </w:r>
            <w:r>
              <w:rPr>
                <w:color w:val="000000"/>
                <w:sz w:val="24"/>
                <w:szCs w:val="24"/>
              </w:rPr>
              <w:t>. Информация о допущенных руководителями муниципальных учреждений нарушениях была выявлена органами прокуратуры.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к опубликованию и опубликование сведений о доходах, об имуществе и обязательствах имущественного характера, представленных руководителями муниципальных учреждений на официальном сайте администрации </w:t>
            </w:r>
            <w:r>
              <w:rPr>
                <w:color w:val="000000"/>
                <w:sz w:val="24"/>
                <w:szCs w:val="24"/>
              </w:rPr>
              <w:lastRenderedPageBreak/>
              <w:t>города Нижнего Новгорода www.нижнийновгород.рф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545B14" w:rsidP="00216B29">
            <w:pPr>
              <w:keepLines/>
              <w:ind w:firstLine="571"/>
              <w:jc w:val="both"/>
              <w:rPr>
                <w:color w:val="000000" w:themeColor="text1"/>
                <w:sz w:val="24"/>
                <w:szCs w:val="24"/>
              </w:rPr>
            </w:pPr>
            <w:r w:rsidRPr="00780F13">
              <w:rPr>
                <w:color w:val="000000" w:themeColor="text1"/>
                <w:sz w:val="24"/>
                <w:szCs w:val="24"/>
              </w:rPr>
              <w:t>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780F13">
              <w:rPr>
                <w:color w:val="000000" w:themeColor="text1"/>
                <w:sz w:val="24"/>
                <w:szCs w:val="24"/>
              </w:rPr>
              <w:t xml:space="preserve"> году сведения о д</w:t>
            </w:r>
            <w:r w:rsidR="004F45D8">
              <w:rPr>
                <w:color w:val="000000" w:themeColor="text1"/>
                <w:sz w:val="24"/>
                <w:szCs w:val="24"/>
              </w:rPr>
              <w:t>оходах</w:t>
            </w:r>
            <w:r>
              <w:rPr>
                <w:color w:val="000000" w:themeColor="text1"/>
                <w:sz w:val="24"/>
                <w:szCs w:val="24"/>
              </w:rPr>
              <w:t xml:space="preserve">, об имуществе </w:t>
            </w:r>
            <w:r w:rsidRPr="00780F13">
              <w:rPr>
                <w:color w:val="000000" w:themeColor="text1"/>
                <w:sz w:val="24"/>
                <w:szCs w:val="24"/>
              </w:rPr>
              <w:t xml:space="preserve">и обязательствах имущественного характера, представленные </w:t>
            </w:r>
            <w:r>
              <w:rPr>
                <w:color w:val="000000" w:themeColor="text1"/>
                <w:sz w:val="24"/>
                <w:szCs w:val="24"/>
              </w:rPr>
              <w:t>руководителями муниципальных учреждений</w:t>
            </w:r>
            <w:r w:rsidRPr="00780F13">
              <w:rPr>
                <w:color w:val="000000" w:themeColor="text1"/>
                <w:sz w:val="24"/>
                <w:szCs w:val="24"/>
              </w:rPr>
              <w:t xml:space="preserve">, не </w:t>
            </w:r>
            <w:r w:rsidR="00216B29">
              <w:rPr>
                <w:color w:val="000000" w:themeColor="text1"/>
                <w:sz w:val="24"/>
                <w:szCs w:val="24"/>
              </w:rPr>
              <w:t>публиковались.</w:t>
            </w:r>
          </w:p>
          <w:p w:rsidR="001C459E" w:rsidRDefault="001C459E" w:rsidP="00216B29">
            <w:pPr>
              <w:keepLines/>
              <w:ind w:firstLine="571"/>
              <w:jc w:val="both"/>
              <w:rPr>
                <w:color w:val="000000"/>
                <w:sz w:val="24"/>
                <w:szCs w:val="24"/>
              </w:rPr>
            </w:pPr>
            <w:r w:rsidRPr="00D04389">
              <w:rPr>
                <w:color w:val="000000"/>
                <w:sz w:val="24"/>
                <w:szCs w:val="24"/>
              </w:rPr>
              <w:t xml:space="preserve">В соответствии с изменениями, внесенными </w:t>
            </w:r>
            <w:r w:rsidRPr="00D04389">
              <w:rPr>
                <w:bCs/>
                <w:sz w:val="24"/>
                <w:szCs w:val="24"/>
              </w:rPr>
              <w:t xml:space="preserve">Федеральным законом от 28.12.2025 № 505-ФЗ </w:t>
            </w:r>
            <w:r w:rsidRPr="00D04389">
              <w:rPr>
                <w:sz w:val="24"/>
                <w:szCs w:val="24"/>
              </w:rPr>
              <w:t xml:space="preserve">«О внесении изменений в отдельные законодательные акты </w:t>
            </w:r>
            <w:r w:rsidRPr="00D04389">
              <w:rPr>
                <w:sz w:val="24"/>
                <w:szCs w:val="24"/>
              </w:rPr>
              <w:lastRenderedPageBreak/>
              <w:t xml:space="preserve">Российской Федерации» </w:t>
            </w:r>
            <w:r w:rsidRPr="00D04389">
              <w:rPr>
                <w:color w:val="000000"/>
                <w:sz w:val="24"/>
                <w:szCs w:val="24"/>
              </w:rPr>
              <w:t xml:space="preserve">в Федеральный закон от 25.12.2008 № 273-ФЗ «О противодействии коррупции», </w:t>
            </w:r>
            <w:r>
              <w:rPr>
                <w:color w:val="000000"/>
                <w:sz w:val="24"/>
                <w:szCs w:val="24"/>
              </w:rPr>
              <w:t xml:space="preserve">с 01.01.2026 года </w:t>
            </w:r>
            <w:r w:rsidRPr="00D04389">
              <w:rPr>
                <w:color w:val="000000"/>
                <w:sz w:val="24"/>
                <w:szCs w:val="24"/>
              </w:rPr>
              <w:t>представленные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руководителями муниципальных учреждений</w:t>
            </w:r>
            <w:r w:rsidRPr="00D04389">
              <w:rPr>
                <w:color w:val="000000"/>
                <w:sz w:val="24"/>
                <w:szCs w:val="24"/>
              </w:rPr>
              <w:t xml:space="preserve"> в рамках декларационной кампании сведения не подлежат опубликованию на официальном сайте органа местного самоуправления в сети Интернет и не представляются для опубликования средствам массовой информации.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мониторинга реализации муниципальными организациями обязанности принимать меры по предупреждению коррупции в соответствии со статьей 13.3 Федерального закона от 25.12.2008 № 273-ФЗ «О противодействии коррупции»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9A0A62" w:rsidP="003B3C03">
            <w:pPr>
              <w:spacing w:after="120"/>
              <w:ind w:firstLine="5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отчетном периоде управлением по профилактике коррупционных правонарушений департамента кадровой политики и развития муниципального управления организован мониторинг</w:t>
            </w:r>
            <w:r w:rsidR="00545B14">
              <w:rPr>
                <w:color w:val="000000"/>
                <w:sz w:val="24"/>
                <w:szCs w:val="24"/>
              </w:rPr>
              <w:t xml:space="preserve"> реализации муниципальными организациями обязанн</w:t>
            </w:r>
            <w:r>
              <w:rPr>
                <w:color w:val="000000"/>
                <w:sz w:val="24"/>
                <w:szCs w:val="24"/>
              </w:rPr>
              <w:t xml:space="preserve">ости, предусмотренной ст. 13.3 </w:t>
            </w:r>
            <w:r w:rsidR="00545B14">
              <w:rPr>
                <w:color w:val="000000"/>
                <w:sz w:val="24"/>
                <w:szCs w:val="24"/>
              </w:rPr>
              <w:t>Федерального закона от 25.12.2008 № 273-Ф</w:t>
            </w:r>
            <w:r>
              <w:rPr>
                <w:color w:val="000000"/>
                <w:sz w:val="24"/>
                <w:szCs w:val="24"/>
              </w:rPr>
              <w:t>З «О противодействии коррупции». В рамках указанного мониторинга</w:t>
            </w:r>
            <w:r w:rsidR="00330EAC">
              <w:rPr>
                <w:color w:val="000000"/>
                <w:sz w:val="24"/>
                <w:szCs w:val="24"/>
              </w:rPr>
              <w:t xml:space="preserve"> 18</w:t>
            </w:r>
            <w:r>
              <w:rPr>
                <w:color w:val="000000"/>
                <w:sz w:val="24"/>
                <w:szCs w:val="24"/>
              </w:rPr>
              <w:t xml:space="preserve"> муниципальными организациями представлены локальные документы, разработанны</w:t>
            </w:r>
            <w:r w:rsidR="005A5E43">
              <w:rPr>
                <w:color w:val="000000"/>
                <w:sz w:val="24"/>
                <w:szCs w:val="24"/>
              </w:rPr>
              <w:t xml:space="preserve">е в рамках реализации ст. 13.3. По результатам мониторинга в отношении документов, представленных 2 муниципальными </w:t>
            </w:r>
            <w:r w:rsidR="003B3C03">
              <w:rPr>
                <w:color w:val="000000"/>
                <w:sz w:val="24"/>
                <w:szCs w:val="24"/>
              </w:rPr>
              <w:t>организациями,</w:t>
            </w:r>
            <w:r w:rsidR="005A5E43">
              <w:rPr>
                <w:color w:val="000000"/>
                <w:sz w:val="24"/>
                <w:szCs w:val="24"/>
              </w:rPr>
              <w:t xml:space="preserve"> замечаний не выявлено, в отношении документов, представленных 16 муниципальными </w:t>
            </w:r>
            <w:r w:rsidR="003B3C03">
              <w:rPr>
                <w:color w:val="000000"/>
                <w:sz w:val="24"/>
                <w:szCs w:val="24"/>
              </w:rPr>
              <w:t>организациями,</w:t>
            </w:r>
            <w:r w:rsidR="007500EF">
              <w:rPr>
                <w:color w:val="000000"/>
                <w:sz w:val="24"/>
                <w:szCs w:val="24"/>
              </w:rPr>
              <w:t xml:space="preserve"> были</w:t>
            </w:r>
            <w:r w:rsidR="005A5E43">
              <w:rPr>
                <w:color w:val="000000"/>
                <w:sz w:val="24"/>
                <w:szCs w:val="24"/>
              </w:rPr>
              <w:t xml:space="preserve"> </w:t>
            </w:r>
            <w:r w:rsidR="005A5E43" w:rsidRPr="005A5E43">
              <w:rPr>
                <w:color w:val="000000"/>
                <w:sz w:val="24"/>
                <w:szCs w:val="24"/>
              </w:rPr>
              <w:t>выявлены замечания и дан</w:t>
            </w:r>
            <w:r w:rsidR="005A5E43">
              <w:rPr>
                <w:color w:val="000000"/>
                <w:sz w:val="24"/>
                <w:szCs w:val="24"/>
              </w:rPr>
              <w:t xml:space="preserve">ы рекомендации по их устранению. </w:t>
            </w:r>
          </w:p>
        </w:tc>
      </w:tr>
      <w:tr w:rsidR="00063450" w:rsidTr="00545B14">
        <w:trPr>
          <w:trHeight w:val="17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обучающих, разъяснительных и иных мероприятий по вопросам противодействия коррупции для руководителей муниципальных организаций 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C" w:rsidRDefault="007A7DBC" w:rsidP="00FB7B6C">
            <w:pPr>
              <w:pStyle w:val="a7"/>
              <w:spacing w:before="0" w:beforeAutospacing="0" w:after="0" w:afterAutospacing="0"/>
              <w:ind w:firstLine="573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</w:rPr>
              <w:t>С 04.08.2025 по 13.08.</w:t>
            </w:r>
            <w:r w:rsidRPr="007A7DBC">
              <w:rPr>
                <w:color w:val="000000"/>
              </w:rPr>
              <w:t xml:space="preserve">2025 </w:t>
            </w:r>
            <w:r>
              <w:rPr>
                <w:color w:val="000000"/>
              </w:rPr>
              <w:t>п</w:t>
            </w:r>
            <w:r w:rsidR="00130575">
              <w:rPr>
                <w:color w:val="000000"/>
              </w:rPr>
              <w:t>роведено 8 обучающих семинаров</w:t>
            </w:r>
            <w:r w:rsidRPr="007A7DBC">
              <w:rPr>
                <w:color w:val="000000"/>
              </w:rPr>
              <w:t xml:space="preserve"> по вопросам реализации требований законодательства о противодействии коррупции для руководителей муниципальных образовательных учре</w:t>
            </w:r>
            <w:r w:rsidR="00130575">
              <w:rPr>
                <w:color w:val="000000"/>
              </w:rPr>
              <w:t>ждений города Нижнего Новгорода</w:t>
            </w:r>
            <w:r>
              <w:rPr>
                <w:color w:val="000000"/>
              </w:rPr>
              <w:t xml:space="preserve">. </w:t>
            </w:r>
            <w:r w:rsidR="00130575">
              <w:rPr>
                <w:color w:val="000000"/>
              </w:rPr>
              <w:t xml:space="preserve">В указанных мероприятиях приняли участие представители 418 </w:t>
            </w:r>
            <w:r w:rsidR="00FB7B6C">
              <w:rPr>
                <w:color w:val="000000"/>
              </w:rPr>
              <w:t>образов</w:t>
            </w:r>
            <w:r w:rsidR="00130575">
              <w:rPr>
                <w:color w:val="000000"/>
              </w:rPr>
              <w:t>ательных учреждений</w:t>
            </w:r>
            <w:r w:rsidR="00FB7B6C">
              <w:rPr>
                <w:color w:val="000000"/>
              </w:rPr>
              <w:t xml:space="preserve"> города Нижнего Новгорода.</w:t>
            </w:r>
          </w:p>
          <w:p w:rsidR="00FB7B6C" w:rsidRDefault="00FB7B6C" w:rsidP="00FB7B6C">
            <w:pPr>
              <w:pStyle w:val="a7"/>
              <w:spacing w:before="0" w:beforeAutospacing="0" w:after="0" w:afterAutospacing="0"/>
              <w:ind w:firstLine="573"/>
              <w:jc w:val="both"/>
              <w:rPr>
                <w:color w:val="000000"/>
              </w:rPr>
            </w:pPr>
            <w:r>
              <w:rPr>
                <w:color w:val="000000"/>
              </w:rPr>
              <w:t>В рамках семинаров были рассмотрены вопросы, касающиеся:</w:t>
            </w:r>
          </w:p>
          <w:p w:rsidR="00FB7B6C" w:rsidRPr="0082012D" w:rsidRDefault="00FB7B6C" w:rsidP="00FB7B6C">
            <w:pPr>
              <w:pStyle w:val="a7"/>
              <w:spacing w:before="0" w:beforeAutospacing="0" w:after="0" w:afterAutospacing="0"/>
              <w:ind w:firstLine="573"/>
              <w:jc w:val="both"/>
              <w:rPr>
                <w:color w:val="000000"/>
              </w:rPr>
            </w:pPr>
            <w:r>
              <w:rPr>
                <w:color w:val="000000"/>
              </w:rPr>
              <w:t>- соблюдения о</w:t>
            </w:r>
            <w:r w:rsidRPr="00FB7B6C">
              <w:rPr>
                <w:color w:val="000000"/>
              </w:rPr>
              <w:t>граничени</w:t>
            </w:r>
            <w:r>
              <w:rPr>
                <w:color w:val="000000"/>
              </w:rPr>
              <w:t>й, запретов, обязанностей, установленных</w:t>
            </w:r>
            <w:r w:rsidRPr="00FB7B6C">
              <w:rPr>
                <w:color w:val="000000"/>
              </w:rPr>
              <w:t xml:space="preserve"> непосредственно для руководителей муниципальных учреждений в целях профилактики коррупционных </w:t>
            </w:r>
            <w:r w:rsidRPr="0082012D">
              <w:rPr>
                <w:color w:val="000000"/>
              </w:rPr>
              <w:t>правонарушений</w:t>
            </w:r>
            <w:r w:rsidR="0082012D" w:rsidRPr="0082012D">
              <w:rPr>
                <w:color w:val="000000"/>
              </w:rPr>
              <w:t xml:space="preserve"> </w:t>
            </w:r>
            <w:r w:rsidR="0082012D" w:rsidRPr="0082012D">
              <w:rPr>
                <w:color w:val="000000"/>
                <w:spacing w:val="-4"/>
              </w:rPr>
              <w:t>(представление сведений о доходах, об имуществе и обязательствах имущественного характера,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уведомление о фактах обращения в целях склонения к совершению коррупционных правонарушений, работа по совместительству);</w:t>
            </w:r>
          </w:p>
          <w:p w:rsidR="0082012D" w:rsidRPr="0082012D" w:rsidRDefault="0082012D" w:rsidP="0082012D">
            <w:pPr>
              <w:ind w:firstLine="573"/>
              <w:jc w:val="both"/>
              <w:rPr>
                <w:color w:val="000000"/>
                <w:sz w:val="24"/>
                <w:szCs w:val="24"/>
              </w:rPr>
            </w:pPr>
            <w:r w:rsidRPr="0082012D">
              <w:rPr>
                <w:color w:val="000000"/>
                <w:spacing w:val="-4"/>
                <w:sz w:val="24"/>
                <w:szCs w:val="24"/>
              </w:rPr>
              <w:lastRenderedPageBreak/>
              <w:t>- реализации муниципальными организациями обязанности разрабатывать и принимать меры по предупреждению коррупции</w:t>
            </w:r>
            <w:r w:rsidRPr="0082012D">
              <w:rPr>
                <w:color w:val="000000"/>
                <w:sz w:val="24"/>
                <w:szCs w:val="24"/>
              </w:rPr>
              <w:t>, предусмотренной ст. 13.3 Федерального закона от 25.12.2008 № 273-ФЗ «О противодействии коррупции».</w:t>
            </w:r>
          </w:p>
          <w:p w:rsidR="0082012D" w:rsidRPr="0082012D" w:rsidRDefault="0082012D" w:rsidP="0082012D">
            <w:pPr>
              <w:ind w:firstLine="573"/>
              <w:jc w:val="both"/>
              <w:rPr>
                <w:sz w:val="24"/>
                <w:szCs w:val="24"/>
              </w:rPr>
            </w:pPr>
            <w:r w:rsidRPr="0082012D">
              <w:rPr>
                <w:color w:val="000000"/>
                <w:sz w:val="24"/>
                <w:szCs w:val="24"/>
              </w:rPr>
              <w:t>По итогам проведенных мероприятий было проведено анонимное анкетирование среди участников, согласно результатам которого 88 % опрошенных оценили эффективность указанных мероприятий как «высокую», 12 % - как «среднюю», для 95,5% опрошенных проведенные мероприятия оказались полезными с практической точки зрения. Кроме того, отдельными руководителями учреждений при заполнении анкет были обозначены проблемные вопросы, которые будут учтены при подготовке аналогичных мероприятий в будущем.</w:t>
            </w:r>
          </w:p>
        </w:tc>
      </w:tr>
      <w:tr w:rsidR="00063450" w:rsidTr="00063450">
        <w:trPr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анализа соблюдения руководителями муниципальных организаций требований, установленных законодательством о противодействии коррупции.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50" w:rsidRDefault="00063450" w:rsidP="000634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ДКПиРМУ</w:t>
            </w:r>
            <w:proofErr w:type="spellEnd"/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14" w:rsidRDefault="00545B14" w:rsidP="006B0370">
            <w:pPr>
              <w:ind w:firstLine="56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D0562E">
              <w:rPr>
                <w:sz w:val="24"/>
                <w:szCs w:val="24"/>
              </w:rPr>
              <w:t xml:space="preserve"> целях выявления </w:t>
            </w:r>
            <w:proofErr w:type="spellStart"/>
            <w:r w:rsidRPr="00D0562E">
              <w:rPr>
                <w:sz w:val="24"/>
                <w:szCs w:val="24"/>
              </w:rPr>
              <w:t>аффилированности</w:t>
            </w:r>
            <w:proofErr w:type="spellEnd"/>
            <w:r w:rsidRPr="00D056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 муниципальных организаций</w:t>
            </w:r>
            <w:r w:rsidRPr="00D0562E">
              <w:rPr>
                <w:sz w:val="24"/>
                <w:szCs w:val="24"/>
              </w:rPr>
              <w:t xml:space="preserve"> коммерческим и некоммерческим организациям</w:t>
            </w:r>
            <w:r>
              <w:rPr>
                <w:sz w:val="24"/>
                <w:szCs w:val="24"/>
              </w:rPr>
              <w:t>, а также соблюдения руководителями муниципальных организаций требований, предусмотренных законодательством о противодействии коррупции,</w:t>
            </w:r>
            <w:r w:rsidRPr="00D0562E">
              <w:rPr>
                <w:sz w:val="24"/>
                <w:szCs w:val="24"/>
              </w:rPr>
              <w:t xml:space="preserve"> проводится расширенное анкетирование с указанием </w:t>
            </w:r>
            <w:r>
              <w:rPr>
                <w:sz w:val="24"/>
                <w:szCs w:val="24"/>
              </w:rPr>
              <w:t xml:space="preserve">в том числе </w:t>
            </w:r>
            <w:r w:rsidRPr="00D0562E">
              <w:rPr>
                <w:sz w:val="24"/>
                <w:szCs w:val="24"/>
              </w:rPr>
              <w:t xml:space="preserve">информации о лицах, находящихся в родстве или свойстве с опрашиваемым </w:t>
            </w:r>
            <w:r>
              <w:rPr>
                <w:sz w:val="24"/>
                <w:szCs w:val="24"/>
              </w:rPr>
              <w:t>руководителем</w:t>
            </w:r>
            <w:r w:rsidRPr="00D0562E">
              <w:rPr>
                <w:sz w:val="24"/>
                <w:szCs w:val="24"/>
              </w:rPr>
              <w:t xml:space="preserve"> или лицом, претендующим на замещение </w:t>
            </w:r>
            <w:r>
              <w:rPr>
                <w:sz w:val="24"/>
                <w:szCs w:val="24"/>
              </w:rPr>
              <w:t>указанной должности</w:t>
            </w:r>
            <w:r w:rsidRPr="00D0562E">
              <w:rPr>
                <w:sz w:val="24"/>
                <w:szCs w:val="24"/>
              </w:rPr>
              <w:t>.</w:t>
            </w:r>
          </w:p>
          <w:p w:rsidR="00545B14" w:rsidRPr="00A657C5" w:rsidRDefault="00545B14" w:rsidP="006B0370">
            <w:pPr>
              <w:ind w:firstLine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 р</w:t>
            </w:r>
            <w:r w:rsidRPr="00A657C5">
              <w:rPr>
                <w:sz w:val="24"/>
                <w:szCs w:val="24"/>
              </w:rPr>
              <w:t>уководителями муниципальных учреждений и предприятий</w:t>
            </w:r>
            <w:r w:rsidRPr="00A657C5">
              <w:rPr>
                <w:bCs/>
                <w:sz w:val="24"/>
                <w:szCs w:val="24"/>
              </w:rPr>
              <w:t xml:space="preserve"> было представлено </w:t>
            </w:r>
            <w:r w:rsidRPr="001448A2">
              <w:rPr>
                <w:bCs/>
                <w:sz w:val="24"/>
                <w:szCs w:val="24"/>
              </w:rPr>
              <w:t xml:space="preserve">547 </w:t>
            </w:r>
            <w:r w:rsidRPr="00A657C5">
              <w:rPr>
                <w:bCs/>
                <w:sz w:val="24"/>
                <w:szCs w:val="24"/>
              </w:rPr>
              <w:t>анкет.</w:t>
            </w:r>
          </w:p>
          <w:p w:rsidR="00545B14" w:rsidRDefault="00545B14" w:rsidP="006B0370">
            <w:pPr>
              <w:ind w:firstLine="562"/>
              <w:jc w:val="both"/>
              <w:rPr>
                <w:sz w:val="24"/>
                <w:szCs w:val="24"/>
              </w:rPr>
            </w:pPr>
            <w:r w:rsidRPr="00A657C5">
              <w:rPr>
                <w:sz w:val="24"/>
                <w:szCs w:val="24"/>
              </w:rPr>
              <w:t xml:space="preserve">По результатам данного анализа в </w:t>
            </w:r>
            <w:r w:rsidRPr="001448A2">
              <w:rPr>
                <w:sz w:val="24"/>
                <w:szCs w:val="24"/>
              </w:rPr>
              <w:t>отношении 5</w:t>
            </w:r>
            <w:r w:rsidRPr="00A657C5">
              <w:rPr>
                <w:sz w:val="24"/>
                <w:szCs w:val="24"/>
              </w:rPr>
              <w:t xml:space="preserve"> руководителей муниципальных учреждений установлены факты непредставления уведомлений о возникновении личной заинтересованности, которая может привести к конфликту интересов, связанной с замещением лицами, находящимися в родстве или свойстве с указанными руководителями, должностей в возглавляемых ими учреждениях. По всем выявленным фактам </w:t>
            </w:r>
            <w:r w:rsidR="006A2ADF">
              <w:rPr>
                <w:sz w:val="24"/>
                <w:szCs w:val="24"/>
              </w:rPr>
              <w:t xml:space="preserve">были </w:t>
            </w:r>
            <w:r w:rsidRPr="00A657C5">
              <w:rPr>
                <w:sz w:val="24"/>
                <w:szCs w:val="24"/>
              </w:rPr>
              <w:t xml:space="preserve">запрошены пояснения в целях дальнейшего принятия решения о применении/неприменении дисциплинарного взыскания. </w:t>
            </w:r>
            <w:r w:rsidR="006A2ADF">
              <w:rPr>
                <w:sz w:val="24"/>
                <w:szCs w:val="24"/>
              </w:rPr>
              <w:t>В результате анализа представленной руководителями муниципальных учреждений информации 2 руководителя были привлечены к дисциплинарной о</w:t>
            </w:r>
            <w:r w:rsidR="001448A2">
              <w:rPr>
                <w:sz w:val="24"/>
                <w:szCs w:val="24"/>
              </w:rPr>
              <w:t xml:space="preserve">тветственности в виде замечания, в отношении 3 руководителей было принято решение не применять дисциплинарное взыскание, поскольку ими самостоятельно и своевременно были приняты меры по предотвращению (урегулированию) конфликта интересов – изданы приказы о </w:t>
            </w:r>
            <w:r w:rsidR="001448A2">
              <w:rPr>
                <w:sz w:val="24"/>
                <w:szCs w:val="24"/>
              </w:rPr>
              <w:lastRenderedPageBreak/>
              <w:t>передаче полномочий работодателя в отношении лиц, находящихся с руководителями в отношениях родства или свойства, иным сотрудникам учреждений.</w:t>
            </w:r>
          </w:p>
          <w:p w:rsidR="00063450" w:rsidRPr="00237EC0" w:rsidRDefault="00804571" w:rsidP="00280D6A">
            <w:pPr>
              <w:ind w:firstLine="56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F44B8C">
              <w:rPr>
                <w:sz w:val="24"/>
                <w:szCs w:val="24"/>
              </w:rPr>
              <w:t>третьем квартале 2025 года</w:t>
            </w:r>
            <w:r>
              <w:rPr>
                <w:sz w:val="24"/>
                <w:szCs w:val="24"/>
              </w:rPr>
              <w:t xml:space="preserve"> организовано аналогичное анкетирование по состоянию н</w:t>
            </w:r>
            <w:r w:rsidR="00280D6A">
              <w:rPr>
                <w:sz w:val="24"/>
                <w:szCs w:val="24"/>
              </w:rPr>
              <w:t>а 01.08.2025. В рамках анкетирования сведения представлены 550 руководителями муниципальных учреждений, по результатам проведенного анализа фактов несоблюдения  руководителями муниципальных организаций требований, предусмотренных законодательством о противодействии коррупции, не установлено.</w:t>
            </w:r>
          </w:p>
        </w:tc>
      </w:tr>
    </w:tbl>
    <w:p w:rsidR="00F15F7C" w:rsidRDefault="00F15F7C"/>
    <w:sectPr w:rsidR="00F15F7C" w:rsidSect="00063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084"/>
    <w:multiLevelType w:val="multilevel"/>
    <w:tmpl w:val="C272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10B65"/>
    <w:multiLevelType w:val="hybridMultilevel"/>
    <w:tmpl w:val="571414A8"/>
    <w:lvl w:ilvl="0" w:tplc="2D3A9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0"/>
    <w:rsid w:val="00002FD8"/>
    <w:rsid w:val="0000372C"/>
    <w:rsid w:val="00003B43"/>
    <w:rsid w:val="00005CA1"/>
    <w:rsid w:val="00006684"/>
    <w:rsid w:val="00013EDD"/>
    <w:rsid w:val="000147DC"/>
    <w:rsid w:val="000230D0"/>
    <w:rsid w:val="00024F35"/>
    <w:rsid w:val="000274D2"/>
    <w:rsid w:val="00030D2A"/>
    <w:rsid w:val="00032A69"/>
    <w:rsid w:val="00033C4A"/>
    <w:rsid w:val="0003415F"/>
    <w:rsid w:val="00037726"/>
    <w:rsid w:val="00040464"/>
    <w:rsid w:val="00045CC3"/>
    <w:rsid w:val="00054EB3"/>
    <w:rsid w:val="00063450"/>
    <w:rsid w:val="00064BF7"/>
    <w:rsid w:val="00064ED3"/>
    <w:rsid w:val="00075AB9"/>
    <w:rsid w:val="0007761C"/>
    <w:rsid w:val="00080062"/>
    <w:rsid w:val="00080263"/>
    <w:rsid w:val="000829D9"/>
    <w:rsid w:val="000857B9"/>
    <w:rsid w:val="00086A05"/>
    <w:rsid w:val="00090761"/>
    <w:rsid w:val="00094B39"/>
    <w:rsid w:val="000968AF"/>
    <w:rsid w:val="000A1A0A"/>
    <w:rsid w:val="000B7540"/>
    <w:rsid w:val="000C0893"/>
    <w:rsid w:val="000E363B"/>
    <w:rsid w:val="000E53B7"/>
    <w:rsid w:val="000F6BFF"/>
    <w:rsid w:val="000F7C78"/>
    <w:rsid w:val="00100F2A"/>
    <w:rsid w:val="0010491B"/>
    <w:rsid w:val="0010526B"/>
    <w:rsid w:val="00112730"/>
    <w:rsid w:val="00116509"/>
    <w:rsid w:val="0012229C"/>
    <w:rsid w:val="001251E3"/>
    <w:rsid w:val="00125D32"/>
    <w:rsid w:val="00130575"/>
    <w:rsid w:val="001313DD"/>
    <w:rsid w:val="0013154E"/>
    <w:rsid w:val="00132298"/>
    <w:rsid w:val="0013265F"/>
    <w:rsid w:val="00134584"/>
    <w:rsid w:val="00141CC4"/>
    <w:rsid w:val="001448A2"/>
    <w:rsid w:val="00147754"/>
    <w:rsid w:val="00150795"/>
    <w:rsid w:val="00157E48"/>
    <w:rsid w:val="00166AB0"/>
    <w:rsid w:val="001728AC"/>
    <w:rsid w:val="0017648D"/>
    <w:rsid w:val="0017685A"/>
    <w:rsid w:val="0018066A"/>
    <w:rsid w:val="00181655"/>
    <w:rsid w:val="001A17F9"/>
    <w:rsid w:val="001B0725"/>
    <w:rsid w:val="001B3315"/>
    <w:rsid w:val="001B5903"/>
    <w:rsid w:val="001B6A2E"/>
    <w:rsid w:val="001C2E87"/>
    <w:rsid w:val="001C459E"/>
    <w:rsid w:val="001C6AE7"/>
    <w:rsid w:val="001C7CC0"/>
    <w:rsid w:val="001D0CAD"/>
    <w:rsid w:val="001D62D2"/>
    <w:rsid w:val="0020644F"/>
    <w:rsid w:val="0021020E"/>
    <w:rsid w:val="00216B29"/>
    <w:rsid w:val="002245A0"/>
    <w:rsid w:val="00231387"/>
    <w:rsid w:val="002345DB"/>
    <w:rsid w:val="002356F6"/>
    <w:rsid w:val="00237095"/>
    <w:rsid w:val="00237EC0"/>
    <w:rsid w:val="00240174"/>
    <w:rsid w:val="00241DA4"/>
    <w:rsid w:val="00253FCE"/>
    <w:rsid w:val="002545BC"/>
    <w:rsid w:val="0026084F"/>
    <w:rsid w:val="00263A64"/>
    <w:rsid w:val="00280D6A"/>
    <w:rsid w:val="0029003B"/>
    <w:rsid w:val="00291036"/>
    <w:rsid w:val="00292FCD"/>
    <w:rsid w:val="002951F0"/>
    <w:rsid w:val="00297A63"/>
    <w:rsid w:val="002A0163"/>
    <w:rsid w:val="002A2257"/>
    <w:rsid w:val="002A4301"/>
    <w:rsid w:val="002A4F5A"/>
    <w:rsid w:val="002A6E00"/>
    <w:rsid w:val="002B7D5F"/>
    <w:rsid w:val="002C0C09"/>
    <w:rsid w:val="002C3650"/>
    <w:rsid w:val="002C761B"/>
    <w:rsid w:val="002E3CDE"/>
    <w:rsid w:val="002E4B96"/>
    <w:rsid w:val="002F35A0"/>
    <w:rsid w:val="002F3CA9"/>
    <w:rsid w:val="00301497"/>
    <w:rsid w:val="003070B9"/>
    <w:rsid w:val="0031157E"/>
    <w:rsid w:val="00312790"/>
    <w:rsid w:val="00315FEE"/>
    <w:rsid w:val="00325749"/>
    <w:rsid w:val="00326394"/>
    <w:rsid w:val="00330EAC"/>
    <w:rsid w:val="00342D89"/>
    <w:rsid w:val="00343D40"/>
    <w:rsid w:val="003500B6"/>
    <w:rsid w:val="0035713E"/>
    <w:rsid w:val="00364448"/>
    <w:rsid w:val="00365CF1"/>
    <w:rsid w:val="003669AF"/>
    <w:rsid w:val="00370A0C"/>
    <w:rsid w:val="00372387"/>
    <w:rsid w:val="00373F0C"/>
    <w:rsid w:val="00375C4D"/>
    <w:rsid w:val="003818C3"/>
    <w:rsid w:val="00382231"/>
    <w:rsid w:val="00387C74"/>
    <w:rsid w:val="00392CC3"/>
    <w:rsid w:val="0039426F"/>
    <w:rsid w:val="00395951"/>
    <w:rsid w:val="003961B2"/>
    <w:rsid w:val="003A0EE5"/>
    <w:rsid w:val="003A5388"/>
    <w:rsid w:val="003B2B3F"/>
    <w:rsid w:val="003B3C03"/>
    <w:rsid w:val="003C044E"/>
    <w:rsid w:val="003C2DF4"/>
    <w:rsid w:val="003C7EAF"/>
    <w:rsid w:val="003D1613"/>
    <w:rsid w:val="003D661F"/>
    <w:rsid w:val="003D6905"/>
    <w:rsid w:val="003E08FA"/>
    <w:rsid w:val="003E0A64"/>
    <w:rsid w:val="003E26AC"/>
    <w:rsid w:val="003E2EBD"/>
    <w:rsid w:val="003E704D"/>
    <w:rsid w:val="003F58C3"/>
    <w:rsid w:val="00403A35"/>
    <w:rsid w:val="00407102"/>
    <w:rsid w:val="00407EE2"/>
    <w:rsid w:val="004164DE"/>
    <w:rsid w:val="004168BA"/>
    <w:rsid w:val="0041750C"/>
    <w:rsid w:val="00431C12"/>
    <w:rsid w:val="00431E03"/>
    <w:rsid w:val="00435319"/>
    <w:rsid w:val="00437A18"/>
    <w:rsid w:val="0044157B"/>
    <w:rsid w:val="0044231A"/>
    <w:rsid w:val="00442D1E"/>
    <w:rsid w:val="00453C29"/>
    <w:rsid w:val="00453D3E"/>
    <w:rsid w:val="00454EBE"/>
    <w:rsid w:val="00457DF5"/>
    <w:rsid w:val="00460284"/>
    <w:rsid w:val="00476063"/>
    <w:rsid w:val="00480CBE"/>
    <w:rsid w:val="00480E37"/>
    <w:rsid w:val="0048326A"/>
    <w:rsid w:val="00485024"/>
    <w:rsid w:val="00490458"/>
    <w:rsid w:val="004A0193"/>
    <w:rsid w:val="004A31B5"/>
    <w:rsid w:val="004A778A"/>
    <w:rsid w:val="004B1703"/>
    <w:rsid w:val="004C3B9B"/>
    <w:rsid w:val="004E4FF0"/>
    <w:rsid w:val="004E7267"/>
    <w:rsid w:val="004F1ECD"/>
    <w:rsid w:val="004F45D8"/>
    <w:rsid w:val="004F4E55"/>
    <w:rsid w:val="004F7B9E"/>
    <w:rsid w:val="005010C4"/>
    <w:rsid w:val="00502F64"/>
    <w:rsid w:val="005049F3"/>
    <w:rsid w:val="00514A41"/>
    <w:rsid w:val="00515E7D"/>
    <w:rsid w:val="0052573A"/>
    <w:rsid w:val="0052583F"/>
    <w:rsid w:val="00526BEB"/>
    <w:rsid w:val="0053192A"/>
    <w:rsid w:val="0053282E"/>
    <w:rsid w:val="00534930"/>
    <w:rsid w:val="0053589A"/>
    <w:rsid w:val="00540CCC"/>
    <w:rsid w:val="0054198B"/>
    <w:rsid w:val="00545B14"/>
    <w:rsid w:val="00555B47"/>
    <w:rsid w:val="00555C20"/>
    <w:rsid w:val="00556569"/>
    <w:rsid w:val="00563F89"/>
    <w:rsid w:val="005707F3"/>
    <w:rsid w:val="005729BA"/>
    <w:rsid w:val="00573E92"/>
    <w:rsid w:val="00574EEB"/>
    <w:rsid w:val="005777EF"/>
    <w:rsid w:val="0058274D"/>
    <w:rsid w:val="00584511"/>
    <w:rsid w:val="00591125"/>
    <w:rsid w:val="00591C0F"/>
    <w:rsid w:val="00594C27"/>
    <w:rsid w:val="00596DE5"/>
    <w:rsid w:val="005A5E43"/>
    <w:rsid w:val="005B0012"/>
    <w:rsid w:val="005B1642"/>
    <w:rsid w:val="005B2575"/>
    <w:rsid w:val="005B3087"/>
    <w:rsid w:val="005C114F"/>
    <w:rsid w:val="005C3AAA"/>
    <w:rsid w:val="005C43C8"/>
    <w:rsid w:val="005C5B4F"/>
    <w:rsid w:val="005D0D28"/>
    <w:rsid w:val="005D3079"/>
    <w:rsid w:val="005D5B4A"/>
    <w:rsid w:val="005D6EEA"/>
    <w:rsid w:val="005E60DD"/>
    <w:rsid w:val="005F2325"/>
    <w:rsid w:val="00607DDC"/>
    <w:rsid w:val="00612F5C"/>
    <w:rsid w:val="00613089"/>
    <w:rsid w:val="00614E0D"/>
    <w:rsid w:val="006255CC"/>
    <w:rsid w:val="00646F2E"/>
    <w:rsid w:val="00650D09"/>
    <w:rsid w:val="00650FDC"/>
    <w:rsid w:val="006539D3"/>
    <w:rsid w:val="00660F8D"/>
    <w:rsid w:val="0066151F"/>
    <w:rsid w:val="006651EF"/>
    <w:rsid w:val="0067154A"/>
    <w:rsid w:val="00673A94"/>
    <w:rsid w:val="00674FDC"/>
    <w:rsid w:val="006755A1"/>
    <w:rsid w:val="00676A6C"/>
    <w:rsid w:val="00683099"/>
    <w:rsid w:val="00685684"/>
    <w:rsid w:val="00691393"/>
    <w:rsid w:val="00694B64"/>
    <w:rsid w:val="00694D46"/>
    <w:rsid w:val="00697CA2"/>
    <w:rsid w:val="006A1F31"/>
    <w:rsid w:val="006A2ADF"/>
    <w:rsid w:val="006A4AAD"/>
    <w:rsid w:val="006A743C"/>
    <w:rsid w:val="006B0370"/>
    <w:rsid w:val="006B15A4"/>
    <w:rsid w:val="006B241B"/>
    <w:rsid w:val="006B32B2"/>
    <w:rsid w:val="006B5B91"/>
    <w:rsid w:val="006D00B2"/>
    <w:rsid w:val="006D2D3A"/>
    <w:rsid w:val="006E34AC"/>
    <w:rsid w:val="006E3A30"/>
    <w:rsid w:val="006E3D15"/>
    <w:rsid w:val="006E3E11"/>
    <w:rsid w:val="006E535F"/>
    <w:rsid w:val="006E5D47"/>
    <w:rsid w:val="006E60DA"/>
    <w:rsid w:val="007072D7"/>
    <w:rsid w:val="007075F0"/>
    <w:rsid w:val="00714446"/>
    <w:rsid w:val="00714A37"/>
    <w:rsid w:val="00714F8F"/>
    <w:rsid w:val="007246A2"/>
    <w:rsid w:val="00727B87"/>
    <w:rsid w:val="00731378"/>
    <w:rsid w:val="00734520"/>
    <w:rsid w:val="00740441"/>
    <w:rsid w:val="00743912"/>
    <w:rsid w:val="00746D09"/>
    <w:rsid w:val="007500EF"/>
    <w:rsid w:val="00761D53"/>
    <w:rsid w:val="007628D5"/>
    <w:rsid w:val="00767E0E"/>
    <w:rsid w:val="00770A90"/>
    <w:rsid w:val="00771E5E"/>
    <w:rsid w:val="007774D0"/>
    <w:rsid w:val="00777778"/>
    <w:rsid w:val="00780F13"/>
    <w:rsid w:val="007839C7"/>
    <w:rsid w:val="00785F0A"/>
    <w:rsid w:val="007921E2"/>
    <w:rsid w:val="007A3375"/>
    <w:rsid w:val="007A7DBC"/>
    <w:rsid w:val="007B29C2"/>
    <w:rsid w:val="007B4CCC"/>
    <w:rsid w:val="007B562B"/>
    <w:rsid w:val="007B69D4"/>
    <w:rsid w:val="007C0556"/>
    <w:rsid w:val="007C07D1"/>
    <w:rsid w:val="007C1BF4"/>
    <w:rsid w:val="007D2040"/>
    <w:rsid w:val="007D37E4"/>
    <w:rsid w:val="007E24E2"/>
    <w:rsid w:val="007E2560"/>
    <w:rsid w:val="007E2E4D"/>
    <w:rsid w:val="007E5C2C"/>
    <w:rsid w:val="007F18B2"/>
    <w:rsid w:val="00800AB6"/>
    <w:rsid w:val="00804571"/>
    <w:rsid w:val="0082012D"/>
    <w:rsid w:val="008227FE"/>
    <w:rsid w:val="008251F3"/>
    <w:rsid w:val="008339AF"/>
    <w:rsid w:val="008460E6"/>
    <w:rsid w:val="008468BE"/>
    <w:rsid w:val="00850CF4"/>
    <w:rsid w:val="00853019"/>
    <w:rsid w:val="00861AA6"/>
    <w:rsid w:val="008637C1"/>
    <w:rsid w:val="00864366"/>
    <w:rsid w:val="0086593C"/>
    <w:rsid w:val="00876876"/>
    <w:rsid w:val="00876D4C"/>
    <w:rsid w:val="00877557"/>
    <w:rsid w:val="00886254"/>
    <w:rsid w:val="008946EC"/>
    <w:rsid w:val="008B26F7"/>
    <w:rsid w:val="008B3D09"/>
    <w:rsid w:val="008D1341"/>
    <w:rsid w:val="008D66A1"/>
    <w:rsid w:val="008E1796"/>
    <w:rsid w:val="008E2FF2"/>
    <w:rsid w:val="008E42C4"/>
    <w:rsid w:val="008E57C3"/>
    <w:rsid w:val="008E6C47"/>
    <w:rsid w:val="008F1CDC"/>
    <w:rsid w:val="008F6488"/>
    <w:rsid w:val="008F79C8"/>
    <w:rsid w:val="00905C08"/>
    <w:rsid w:val="00922B25"/>
    <w:rsid w:val="009314B3"/>
    <w:rsid w:val="0094376E"/>
    <w:rsid w:val="00960087"/>
    <w:rsid w:val="0096429E"/>
    <w:rsid w:val="009652F4"/>
    <w:rsid w:val="00966184"/>
    <w:rsid w:val="00974335"/>
    <w:rsid w:val="009751D7"/>
    <w:rsid w:val="00986A4B"/>
    <w:rsid w:val="0099350B"/>
    <w:rsid w:val="00993DA6"/>
    <w:rsid w:val="0099459E"/>
    <w:rsid w:val="009A0047"/>
    <w:rsid w:val="009A0A62"/>
    <w:rsid w:val="009A0C1D"/>
    <w:rsid w:val="009A2B63"/>
    <w:rsid w:val="009A38B6"/>
    <w:rsid w:val="009A7B42"/>
    <w:rsid w:val="009B2D9E"/>
    <w:rsid w:val="009B5389"/>
    <w:rsid w:val="009B75D9"/>
    <w:rsid w:val="009C03E2"/>
    <w:rsid w:val="009C08DB"/>
    <w:rsid w:val="009C378A"/>
    <w:rsid w:val="009C64C8"/>
    <w:rsid w:val="009C716B"/>
    <w:rsid w:val="009D01C6"/>
    <w:rsid w:val="009D2A31"/>
    <w:rsid w:val="009D5021"/>
    <w:rsid w:val="009E45C6"/>
    <w:rsid w:val="009F08D8"/>
    <w:rsid w:val="00A0318A"/>
    <w:rsid w:val="00A041B4"/>
    <w:rsid w:val="00A23367"/>
    <w:rsid w:val="00A30AE3"/>
    <w:rsid w:val="00A30AF7"/>
    <w:rsid w:val="00A4147A"/>
    <w:rsid w:val="00A422DF"/>
    <w:rsid w:val="00A462E5"/>
    <w:rsid w:val="00A502FD"/>
    <w:rsid w:val="00A51715"/>
    <w:rsid w:val="00A52B43"/>
    <w:rsid w:val="00A57996"/>
    <w:rsid w:val="00A62753"/>
    <w:rsid w:val="00A657BE"/>
    <w:rsid w:val="00A657C5"/>
    <w:rsid w:val="00A67DD1"/>
    <w:rsid w:val="00A81963"/>
    <w:rsid w:val="00A859F8"/>
    <w:rsid w:val="00A86EBE"/>
    <w:rsid w:val="00A87380"/>
    <w:rsid w:val="00AA04D2"/>
    <w:rsid w:val="00AA26A5"/>
    <w:rsid w:val="00AA3D61"/>
    <w:rsid w:val="00AB0EDA"/>
    <w:rsid w:val="00AB27F2"/>
    <w:rsid w:val="00AB73F1"/>
    <w:rsid w:val="00AC50F2"/>
    <w:rsid w:val="00AC5F0C"/>
    <w:rsid w:val="00AD1667"/>
    <w:rsid w:val="00AD2D8F"/>
    <w:rsid w:val="00AE5121"/>
    <w:rsid w:val="00AF3663"/>
    <w:rsid w:val="00AF7666"/>
    <w:rsid w:val="00B0169E"/>
    <w:rsid w:val="00B02CCB"/>
    <w:rsid w:val="00B14505"/>
    <w:rsid w:val="00B16BD6"/>
    <w:rsid w:val="00B21680"/>
    <w:rsid w:val="00B30BF7"/>
    <w:rsid w:val="00B40621"/>
    <w:rsid w:val="00B4197C"/>
    <w:rsid w:val="00B613BF"/>
    <w:rsid w:val="00B65791"/>
    <w:rsid w:val="00B7653D"/>
    <w:rsid w:val="00B76634"/>
    <w:rsid w:val="00B80D26"/>
    <w:rsid w:val="00B859B6"/>
    <w:rsid w:val="00B938D0"/>
    <w:rsid w:val="00BA375E"/>
    <w:rsid w:val="00BB0087"/>
    <w:rsid w:val="00BB47C9"/>
    <w:rsid w:val="00BB7651"/>
    <w:rsid w:val="00BC18FE"/>
    <w:rsid w:val="00BC1DAB"/>
    <w:rsid w:val="00BD1B44"/>
    <w:rsid w:val="00BD2667"/>
    <w:rsid w:val="00BD2732"/>
    <w:rsid w:val="00BE16EF"/>
    <w:rsid w:val="00BE27FA"/>
    <w:rsid w:val="00BE7091"/>
    <w:rsid w:val="00BE79E9"/>
    <w:rsid w:val="00BF307F"/>
    <w:rsid w:val="00BF6AE1"/>
    <w:rsid w:val="00BF746F"/>
    <w:rsid w:val="00C048CE"/>
    <w:rsid w:val="00C05A0A"/>
    <w:rsid w:val="00C1345A"/>
    <w:rsid w:val="00C13E66"/>
    <w:rsid w:val="00C17D1C"/>
    <w:rsid w:val="00C21107"/>
    <w:rsid w:val="00C6202C"/>
    <w:rsid w:val="00C639F9"/>
    <w:rsid w:val="00C70CEC"/>
    <w:rsid w:val="00C81762"/>
    <w:rsid w:val="00C8493F"/>
    <w:rsid w:val="00C84CB4"/>
    <w:rsid w:val="00C873F0"/>
    <w:rsid w:val="00C91EBF"/>
    <w:rsid w:val="00CA1A14"/>
    <w:rsid w:val="00CB1940"/>
    <w:rsid w:val="00CB23D2"/>
    <w:rsid w:val="00CB5E61"/>
    <w:rsid w:val="00CC6096"/>
    <w:rsid w:val="00CC65C8"/>
    <w:rsid w:val="00CC7CE5"/>
    <w:rsid w:val="00CD06A3"/>
    <w:rsid w:val="00CD1603"/>
    <w:rsid w:val="00CD7E25"/>
    <w:rsid w:val="00CE0AB6"/>
    <w:rsid w:val="00CE1353"/>
    <w:rsid w:val="00CE2FFC"/>
    <w:rsid w:val="00CE4458"/>
    <w:rsid w:val="00CE5776"/>
    <w:rsid w:val="00CF278F"/>
    <w:rsid w:val="00CF3BB6"/>
    <w:rsid w:val="00D00118"/>
    <w:rsid w:val="00D03113"/>
    <w:rsid w:val="00D03117"/>
    <w:rsid w:val="00D04389"/>
    <w:rsid w:val="00D0562E"/>
    <w:rsid w:val="00D05EEE"/>
    <w:rsid w:val="00D10BFC"/>
    <w:rsid w:val="00D1121E"/>
    <w:rsid w:val="00D15981"/>
    <w:rsid w:val="00D20DA7"/>
    <w:rsid w:val="00D3650D"/>
    <w:rsid w:val="00D424A6"/>
    <w:rsid w:val="00D4336D"/>
    <w:rsid w:val="00D44235"/>
    <w:rsid w:val="00D66542"/>
    <w:rsid w:val="00D72F3B"/>
    <w:rsid w:val="00D73B66"/>
    <w:rsid w:val="00D8537E"/>
    <w:rsid w:val="00D86F52"/>
    <w:rsid w:val="00D905BE"/>
    <w:rsid w:val="00D9198D"/>
    <w:rsid w:val="00D91BE4"/>
    <w:rsid w:val="00D95EE6"/>
    <w:rsid w:val="00D97CC1"/>
    <w:rsid w:val="00DA0CB8"/>
    <w:rsid w:val="00DA2530"/>
    <w:rsid w:val="00DA5408"/>
    <w:rsid w:val="00DB032B"/>
    <w:rsid w:val="00DB22EC"/>
    <w:rsid w:val="00DB398F"/>
    <w:rsid w:val="00DB3E62"/>
    <w:rsid w:val="00DB4EF8"/>
    <w:rsid w:val="00DC1015"/>
    <w:rsid w:val="00DC2F43"/>
    <w:rsid w:val="00DC77B7"/>
    <w:rsid w:val="00DD036D"/>
    <w:rsid w:val="00DE12EF"/>
    <w:rsid w:val="00DE1E23"/>
    <w:rsid w:val="00DE303D"/>
    <w:rsid w:val="00DF09A2"/>
    <w:rsid w:val="00DF1AF6"/>
    <w:rsid w:val="00DF307A"/>
    <w:rsid w:val="00E03AC4"/>
    <w:rsid w:val="00E117B6"/>
    <w:rsid w:val="00E268B8"/>
    <w:rsid w:val="00E3046C"/>
    <w:rsid w:val="00E32683"/>
    <w:rsid w:val="00E3678C"/>
    <w:rsid w:val="00E40067"/>
    <w:rsid w:val="00E423D5"/>
    <w:rsid w:val="00E43630"/>
    <w:rsid w:val="00E50F7A"/>
    <w:rsid w:val="00E52493"/>
    <w:rsid w:val="00E531C9"/>
    <w:rsid w:val="00E5436E"/>
    <w:rsid w:val="00E55009"/>
    <w:rsid w:val="00E60E9A"/>
    <w:rsid w:val="00E62CD2"/>
    <w:rsid w:val="00E674C0"/>
    <w:rsid w:val="00E72F62"/>
    <w:rsid w:val="00E91D4F"/>
    <w:rsid w:val="00E92120"/>
    <w:rsid w:val="00E94034"/>
    <w:rsid w:val="00E96F4C"/>
    <w:rsid w:val="00E977BF"/>
    <w:rsid w:val="00EA0019"/>
    <w:rsid w:val="00EB3CBB"/>
    <w:rsid w:val="00EB7182"/>
    <w:rsid w:val="00EC41F0"/>
    <w:rsid w:val="00EC480A"/>
    <w:rsid w:val="00ED18C8"/>
    <w:rsid w:val="00ED1C27"/>
    <w:rsid w:val="00ED79AB"/>
    <w:rsid w:val="00EF3BF1"/>
    <w:rsid w:val="00EF504B"/>
    <w:rsid w:val="00EF60DC"/>
    <w:rsid w:val="00F02C86"/>
    <w:rsid w:val="00F1319A"/>
    <w:rsid w:val="00F15F7C"/>
    <w:rsid w:val="00F17B5E"/>
    <w:rsid w:val="00F25BD8"/>
    <w:rsid w:val="00F3232E"/>
    <w:rsid w:val="00F32DB9"/>
    <w:rsid w:val="00F35E29"/>
    <w:rsid w:val="00F4283A"/>
    <w:rsid w:val="00F435D5"/>
    <w:rsid w:val="00F44B8C"/>
    <w:rsid w:val="00F5461E"/>
    <w:rsid w:val="00F569EB"/>
    <w:rsid w:val="00F56CE1"/>
    <w:rsid w:val="00F61FC1"/>
    <w:rsid w:val="00F622D2"/>
    <w:rsid w:val="00F67655"/>
    <w:rsid w:val="00F73D6F"/>
    <w:rsid w:val="00F75DFF"/>
    <w:rsid w:val="00F76E8B"/>
    <w:rsid w:val="00F8789B"/>
    <w:rsid w:val="00F96A68"/>
    <w:rsid w:val="00FA0BFE"/>
    <w:rsid w:val="00FA7D45"/>
    <w:rsid w:val="00FB2107"/>
    <w:rsid w:val="00FB4A07"/>
    <w:rsid w:val="00FB7B6C"/>
    <w:rsid w:val="00FC140D"/>
    <w:rsid w:val="00FC3D12"/>
    <w:rsid w:val="00FC43C7"/>
    <w:rsid w:val="00FD3C73"/>
    <w:rsid w:val="00FE2243"/>
    <w:rsid w:val="00FE4361"/>
    <w:rsid w:val="00FF540C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078A"/>
  <w15:chartTrackingRefBased/>
  <w15:docId w15:val="{E555D829-C05A-4733-B619-40C2B3C5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link w:val="HeadDoc0"/>
    <w:rsid w:val="00116509"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next w:val="a3"/>
    <w:rsid w:val="001165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1165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16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165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BorderedLined-Accent">
    <w:name w:val="Bordered &amp; Lined - Accent"/>
    <w:basedOn w:val="a1"/>
    <w:link w:val="1"/>
    <w:uiPriority w:val="99"/>
    <w:rsid w:val="00480CB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1">
    <w:name w:val="Название объекта1"/>
    <w:link w:val="BorderedLined-Accent"/>
    <w:uiPriority w:val="99"/>
    <w:qFormat/>
    <w:rsid w:val="00480C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480C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6830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Doc0">
    <w:name w:val="HeadDoc Знак"/>
    <w:link w:val="HeadDoc"/>
    <w:rsid w:val="00D86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D7E25"/>
    <w:pPr>
      <w:widowControl w:val="0"/>
      <w:ind w:left="107"/>
    </w:pPr>
    <w:rPr>
      <w:sz w:val="22"/>
      <w:szCs w:val="22"/>
      <w:lang w:eastAsia="en-US"/>
    </w:rPr>
  </w:style>
  <w:style w:type="character" w:styleId="a6">
    <w:name w:val="Hyperlink"/>
    <w:rsid w:val="00CD06A3"/>
    <w:rPr>
      <w:color w:val="0000FF"/>
      <w:u w:val="single"/>
    </w:rPr>
  </w:style>
  <w:style w:type="character" w:customStyle="1" w:styleId="Heading1Char">
    <w:name w:val="Heading 1 Char"/>
    <w:basedOn w:val="a0"/>
    <w:uiPriority w:val="9"/>
    <w:rsid w:val="000F7C78"/>
    <w:rPr>
      <w:rFonts w:ascii="Arial" w:eastAsia="Arial" w:hAnsi="Arial" w:cs="Arial"/>
      <w:sz w:val="40"/>
      <w:szCs w:val="40"/>
    </w:rPr>
  </w:style>
  <w:style w:type="paragraph" w:styleId="a7">
    <w:name w:val="Normal (Web)"/>
    <w:basedOn w:val="a"/>
    <w:uiPriority w:val="99"/>
    <w:unhideWhenUsed/>
    <w:rsid w:val="003A0EE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164D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Strong"/>
    <w:basedOn w:val="a0"/>
    <w:uiPriority w:val="22"/>
    <w:qFormat/>
    <w:rsid w:val="00B938D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C7EAF"/>
    <w:rPr>
      <w:color w:val="954F72" w:themeColor="followedHyperlink"/>
      <w:u w:val="single"/>
    </w:rPr>
  </w:style>
  <w:style w:type="paragraph" w:customStyle="1" w:styleId="6">
    <w:name w:val="Основной текст6"/>
    <w:basedOn w:val="a"/>
    <w:rsid w:val="00403A35"/>
    <w:pPr>
      <w:widowControl w:val="0"/>
      <w:shd w:val="clear" w:color="auto" w:fill="FFFFFF"/>
      <w:spacing w:before="60" w:line="317" w:lineRule="exact"/>
    </w:pPr>
    <w:rPr>
      <w:spacing w:val="6"/>
      <w:shd w:val="clear" w:color="auto" w:fill="FFFFFF"/>
    </w:rPr>
  </w:style>
  <w:style w:type="paragraph" w:customStyle="1" w:styleId="aa">
    <w:name w:val="Нормальный (таблица)"/>
    <w:basedOn w:val="a"/>
    <w:next w:val="a"/>
    <w:rsid w:val="00AE5121"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paragraph" w:customStyle="1" w:styleId="headdoc1">
    <w:name w:val="headdoc"/>
    <w:basedOn w:val="a"/>
    <w:rsid w:val="007075F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114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11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cdfjbh2acclca1a.xn--p1ai/uploads/editor/b7/78/%D0%9C%D0%B5%D1%82%D0%BE%D0%B4%D0%B8%D1%87%D0%B5%D1%81%D0%BA%D0%B8%D0%B5%20%D1%80%D0%B5%D0%BA%D0%BE%D0%BC%D0%B5%D0%BD%D0%B4%D0%B0%D1%86%D0%B8%D0%B8%20%D0%9C%D0%B8%D0%BD%D1%82%D1%80%D1%83%D0%B4%D0%B0%202021%20%D0%B3%D0%BE%D0%B4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b1acdfjbh2acclca1a.xn--p1ai/uploads/editor/b7/78/%D0%9C%D0%B5%D1%82%D0%BE%D0%B4%D0%B8%D1%87%D0%B5%D1%81%D0%BA%D0%B8%D0%B5%20%D1%80%D0%B5%D0%BA%D0%BE%D0%BC%D0%B5%D0%BD%D0%B4%D0%B0%D1%86%D0%B8%D0%B8%20%D0%9C%D0%B8%D0%BD%D1%82%D1%80%D1%83%D0%B4%D0%B0%202021%20%D0%B3%D0%BE%D0%B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@admgor.nn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C731-BE44-4230-B8AA-C266028A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41</Pages>
  <Words>14079</Words>
  <Characters>80255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Сарян Евгения Александровна</dc:creator>
  <cp:keywords/>
  <dc:description/>
  <cp:lastModifiedBy>Шкилева Ирина Олеговна</cp:lastModifiedBy>
  <cp:revision>297</cp:revision>
  <cp:lastPrinted>2025-04-16T14:30:00Z</cp:lastPrinted>
  <dcterms:created xsi:type="dcterms:W3CDTF">2026-01-21T11:18:00Z</dcterms:created>
  <dcterms:modified xsi:type="dcterms:W3CDTF">2026-02-17T13:28:00Z</dcterms:modified>
</cp:coreProperties>
</file>